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esedb-tables</w:t>
      </w:r>
    </w:p>
    <w:p>
      <w:r>
        <w:t>Retrieves a list of all tables and columns from an ESE database file.</w:t>
      </w:r>
    </w:p>
    <w:p>
      <w:pPr>
        <w:pStyle w:val="4"/>
      </w:pPr>
      <w:r>
        <w:t>Syntax</w:t>
      </w:r>
    </w:p>
    <w:p>
      <w:pPr>
        <w:pStyle w:val="ab"/>
      </w:pPr>
      <w:r>
        <w:t>esedb-tables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file.</w:t>
      </w:r>
    </w:p>
    <w:p>
      <w:pPr>
        <w:pStyle w:val="4"/>
      </w:pPr>
      <w:r>
        <w:t>Description</w:t>
      </w:r>
    </w:p>
    <w:p>
      <w:r>
        <w:t>After running the esedb-tables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columns</w:t>
            </w:r>
          </w:p>
        </w:tc>
        <w:tc>
          <w:p>
            <w:pPr>
              <w:spacing w:before="0" w:after="0"/>
            </w:pPr>
            <w:r>
              <w:t>List</w:t>
            </w:r>
          </w:p>
        </w:tc>
        <w:tc>
          <w:p>
            <w:pPr>
              <w:spacing w:before="0" w:after="0"/>
            </w:pPr>
            <w:r>
              <w:t>List of columns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list of all tables and columns from the </w:t>
      </w:r>
      <w:r>
        <w:rPr>
          <w:rStyle w:val="af4"/>
        </w:rPr>
        <w:t>/opt/logpresso/WebCacheV01.dat</w:t>
      </w:r>
      <w:r>
        <w:t xml:space="preserve"> file.</w:t>
      </w:r>
    </w:p>
    <w:p>
      <w:pPr>
        <w:pStyle w:val="ae"/>
      </w:pPr>
      <w:r>
        <w:t>esedb-tables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