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evtx-file</w:t>
      </w:r>
    </w:p>
    <w:p>
      <w:r>
        <w:t>Retrieves information such as the event channel, event provider, event ID, event operation and the like from an EVTX Windows event log file.</w:t>
      </w:r>
    </w:p>
    <w:p>
      <w:pPr>
        <w:pStyle w:val="4"/>
      </w:pPr>
      <w:r>
        <w:t>Syntax</w:t>
      </w:r>
    </w:p>
    <w:p>
      <w:pPr>
        <w:pStyle w:val="ab"/>
      </w:pPr>
      <w:r>
        <w:t>evtx-file [zipcharset=CHARSET] [zippath=ZIPFILE_PATH]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Windows event log file. Using a wildcard (</w:t>
      </w:r>
      <w:r>
        <w:rPr>
          <w:rStyle w:val="af4"/>
        </w:rPr>
        <w:t>*</w:t>
      </w:r>
      <w:r>
        <w:t xml:space="preserve">) in the file name, you can retrieve all files containing a specific string pattern in the file name (e.g. </w:t>
      </w:r>
      <w:r>
        <w:rPr>
          <w:rStyle w:val="af4"/>
        </w:rPr>
        <w:t>D:\data\evtx*.evtx</w:t>
      </w:r>
      <w:r>
        <w:t>). If you provided the zippath option, input the EVTX file path in the zip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Character set to be used to decode the ZIP entry name and comment that are not encoded by UTF-8 encoding.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zippath</w:t>
      </w:r>
    </w:p>
    <w:p>
      <w:pPr>
        <w:ind w:left="400"/>
      </w:pPr>
      <w:r>
        <w:t>Path to the ZIP file.</w:t>
      </w:r>
    </w:p>
    <w:p>
      <w:pPr>
        <w:pStyle w:val="4"/>
      </w:pPr>
      <w:r>
        <w:t>Description</w:t>
      </w:r>
    </w:p>
    <w:p>
      <w:r>
        <w:t>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at which the event occurred</w:t>
            </w:r>
          </w:p>
        </w:tc>
      </w:tr>
      <w:tr>
        <w:tc>
          <w:p>
            <w:pPr>
              <w:spacing w:before="0" w:after="0"/>
            </w:pPr>
            <w:r>
              <w:t>computer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Computer name</w:t>
            </w:r>
          </w:p>
        </w:tc>
      </w:tr>
      <w:tr>
        <w:tc>
          <w:p>
            <w:pPr>
              <w:spacing w:before="0" w:after="0"/>
            </w:pPr>
            <w:r>
              <w:t>channel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channel</w:t>
            </w:r>
          </w:p>
        </w:tc>
      </w:tr>
      <w:tr>
        <w:tc>
          <w:p>
            <w:pPr>
              <w:spacing w:before="0" w:after="0"/>
            </w:pPr>
            <w:r>
              <w:t>provider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provider</w:t>
            </w:r>
          </w:p>
        </w:tc>
      </w:tr>
      <w:tr>
        <w:tc>
          <w:p>
            <w:pPr>
              <w:spacing w:before="0" w:after="0"/>
            </w:pPr>
            <w:r>
              <w:t>event_id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Event ID</w:t>
            </w:r>
          </w:p>
        </w:tc>
      </w:tr>
      <w:tr>
        <w:tc>
          <w:p>
            <w:pPr>
              <w:spacing w:before="0" w:after="0"/>
            </w:pPr>
            <w:r>
              <w:t>task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Event task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Event level</w:t>
            </w:r>
          </w:p>
        </w:tc>
      </w:tr>
      <w:tr>
        <w:tc>
          <w:p>
            <w:pPr>
              <w:spacing w:before="0" w:after="0"/>
            </w:pPr>
            <w:r>
              <w:t>record_id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Recored ID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message</w:t>
            </w:r>
          </w:p>
        </w:tc>
      </w:tr>
      <w:tr>
        <w:tc>
          <w:p>
            <w:pPr>
              <w:spacing w:before="0" w:after="0"/>
            </w:pPr>
            <w:r>
              <w:t>event_data</w:t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Event data</w:t>
            </w:r>
          </w:p>
        </w:tc>
      </w:tr>
    </w:tbl>
    <w:p>
      <w:pPr>
        <w:pStyle w:val="4"/>
      </w:pPr>
      <w:r>
        <w:t>Usage</w:t>
      </w:r>
    </w:p>
    <w:p>
      <w:r>
        <w:t>Retrieve information by providing the file path.</w:t>
      </w:r>
    </w:p>
    <w:p>
      <w:pPr>
        <w:pStyle w:val="ae"/>
      </w:pPr>
      <w:r>
        <w:t>evtx-file D:\data\evtx\System.evtx</w:t>
      </w:r>
    </w:p>
    <w:p>
      <w:r>
        <w:t xml:space="preserve">Retrieve information when the </w:t>
      </w:r>
      <w:r>
        <w:rPr>
          <w:rStyle w:val="af4"/>
        </w:rPr>
        <w:t>zippath</w:t>
      </w:r>
      <w:r>
        <w:t xml:space="preserve"> option is provided.</w:t>
      </w:r>
    </w:p>
    <w:p>
      <w:pPr>
        <w:pStyle w:val="ae"/>
      </w:pPr>
      <w:r>
        <w:t>evtx-file zippath=D:\data\evtx.zip evtx\System.evtx</w:t>
      </w:r>
    </w:p>
    <w:p>
      <w:r>
        <w:t xml:space="preserve">Retrieve an event whose event provider is </w:t>
      </w:r>
      <w:r>
        <w:rPr>
          <w:rStyle w:val="af4"/>
        </w:rPr>
        <w:t>MySQL</w:t>
      </w:r>
      <w:r>
        <w:t>.</w:t>
      </w:r>
    </w:p>
    <w:p>
      <w:pPr>
        <w:pStyle w:val="ae"/>
      </w:pPr>
      <w:r>
        <w:t>evtx-file D:\data\evtx\application.evtx</w:t>
        <w:cr/>
      </w:r>
      <w:r>
        <w:t xml:space="preserve">    | search provider=="MySQL"</w:t>
      </w:r>
    </w:p>
    <w:p>
      <w:r>
        <w:t>Retrieve events that do not match the EVTX_WHITE message pattern.</w:t>
      </w:r>
    </w:p>
    <w:p>
      <w:pPr>
        <w:pStyle w:val="ae"/>
      </w:pPr>
      <w:r>
        <w:t>evtx-file D:\data\evtx\application.evtx</w:t>
        <w:cr/>
      </w:r>
      <w:r>
        <w:t xml:space="preserve">    | mpsearch msg [ lookuptable EVTX_WHITE ]</w:t>
        <w:cr/>
      </w:r>
      <w:r>
        <w:t xml:space="preserve">    | search len(_mp_result) ==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