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sentry-top-threads</w:t>
      </w:r>
    </w:p>
    <w:p>
      <w:r>
        <w:t>Retrieves the stack status information of the thread with highest CPU usage in a sentry. This command is useful when remotely diagnosing CPU load issue of sentry.</w:t>
      </w:r>
    </w:p>
    <w:p>
      <w:pPr>
        <w:pStyle w:val="4"/>
      </w:pPr>
      <w:r>
        <w:t>Syntax</w:t>
      </w:r>
    </w:p>
    <w:p>
      <w:pPr>
        <w:pStyle w:val="ab"/>
      </w:pPr>
      <w:r>
        <w:t>sentry-top-threads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tid</w:t>
            </w:r>
          </w:p>
        </w:tc>
        <w:tc>
          <w:p>
            <w:pPr>
              <w:spacing w:before="0" w:after="0"/>
            </w:pPr>
            <w:r>
              <w:t>64-bit Integer</w:t>
            </w:r>
          </w:p>
        </w:tc>
        <w:tc>
          <w:p>
            <w:pPr>
              <w:spacing w:before="0" w:after="0"/>
            </w:pPr>
            <w:r>
              <w:t>Thread ID</w:t>
            </w:r>
          </w:p>
        </w:tc>
      </w:tr>
      <w:tr>
        <w:tc>
          <w:p>
            <w:pPr>
              <w:spacing w:before="0" w:after="0"/>
            </w:pPr>
            <w:r>
              <w:t>name</w:t>
            </w:r>
          </w:p>
        </w:tc>
        <w:tc>
          <w:p>
            <w:pPr>
              <w:spacing w:before="0" w:after="0"/>
            </w:pPr>
            <w:r>
              <w:t>String</w:t>
            </w:r>
          </w:p>
        </w:tc>
        <w:tc>
          <w:p>
            <w:pPr>
              <w:spacing w:before="0" w:after="0"/>
            </w:pPr>
            <w:r>
              <w:t>Thread name</w:t>
            </w:r>
          </w:p>
        </w:tc>
      </w:tr>
      <w:tr>
        <w:tc>
          <w:p>
            <w:pPr>
              <w:spacing w:before="0" w:after="0"/>
            </w:pPr>
            <w:r>
              <w:t>state</w:t>
            </w:r>
          </w:p>
        </w:tc>
        <w:tc>
          <w:p>
            <w:pPr>
              <w:spacing w:before="0" w:after="0"/>
            </w:pPr>
            <w:r>
              <w:t>String</w:t>
            </w:r>
          </w:p>
        </w:tc>
        <w:tc>
          <w:p>
            <w:pPr>
              <w:spacing w:before="0" w:after="0"/>
            </w:pPr>
            <w:r>
              <w:t>Thread status (</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priority</w:t>
            </w:r>
          </w:p>
        </w:tc>
        <w:tc>
          <w:p>
            <w:pPr>
              <w:spacing w:before="0" w:after="0"/>
            </w:pPr>
            <w:r>
              <w:t>32-bit Integer</w:t>
            </w:r>
          </w:p>
        </w:tc>
        <w:tc>
          <w:p>
            <w:pPr>
              <w:spacing w:before="0" w:after="0"/>
            </w:pPr>
            <w:r>
              <w:t xml:space="preserve">Execution priority (from 1 to 10, default: </w:t>
            </w:r>
            <w:r>
              <w:rPr>
                <w:rStyle w:val="af4"/>
              </w:rPr>
              <w:t>5</w:t>
            </w:r>
            <w:r>
              <w:t>)</w:t>
            </w:r>
          </w:p>
        </w:tc>
      </w:tr>
      <w:tr>
        <w:tc>
          <w:p>
            <w:pPr>
              <w:spacing w:before="0" w:after="0"/>
            </w:pPr>
            <w:r>
              <w:t>usage</w:t>
            </w:r>
          </w:p>
        </w:tc>
        <w:tc>
          <w:p>
            <w:pPr>
              <w:spacing w:before="0" w:after="0"/>
            </w:pPr>
            <w:r>
              <w:t>64-bit Integer</w:t>
            </w:r>
          </w:p>
        </w:tc>
        <w:tc>
          <w:p>
            <w:pPr>
              <w:spacing w:before="0" w:after="0"/>
            </w:pPr>
            <w:r>
              <w:t>CPU usage time for the last one second (Unit: nanosecond)</w:t>
            </w:r>
          </w:p>
        </w:tc>
      </w:tr>
      <w:tr>
        <w:tc>
          <w:p>
            <w:pPr>
              <w:spacing w:before="0" w:after="0"/>
            </w:pPr>
            <w:r>
              <w:t>stacktrace</w:t>
            </w:r>
          </w:p>
        </w:tc>
        <w:tc>
          <w:p>
            <w:pPr>
              <w:spacing w:before="0" w:after="0"/>
            </w:pPr>
            <w:r>
              <w:t>String</w:t>
            </w:r>
          </w:p>
        </w:tc>
        <w:tc>
          <w:p>
            <w:pPr>
              <w:spacing w:before="0" w:after="0"/>
            </w:pPr>
            <w:r>
              <w:t>Thread stack</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Retrieve the stack status of the thread with the highest CPU usage from all sentries.</w:t>
      </w:r>
    </w:p>
    <w:p>
      <w:pPr>
        <w:pStyle w:val="ae"/>
      </w:pPr>
      <w:r>
        <w:t>sentry | fields guid | sentry-top-threads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