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signature</w:t>
      </w:r>
    </w:p>
    <w:p>
      <w:r>
        <w:t xml:space="preserve">Extracts a signature consisting of a set of special characters from the </w:t>
      </w:r>
      <w:r>
        <w:rPr>
          <w:b w:val="on"/>
        </w:rPr>
        <w:t>line</w:t>
      </w:r>
      <w:r>
        <w:t xml:space="preserve"> field. This command is typically used to extract log samples by pattern type before developing a parser.</w:t>
      </w:r>
    </w:p>
    <w:p>
      <w:pPr>
        <w:pStyle w:val="4"/>
      </w:pPr>
      <w:r>
        <w:t>Syntax</w:t>
      </w:r>
    </w:p>
    <w:p>
      <w:pPr>
        <w:pStyle w:val="ab"/>
      </w:pPr>
      <w:r>
        <w:t>signature</w:t>
      </w:r>
    </w:p>
    <w:p>
      <w:pPr>
        <w:pStyle w:val="4"/>
      </w:pPr>
      <w:r>
        <w:t>Usage</w:t>
      </w:r>
    </w:p>
    <w:p>
      <w:r>
        <w:t>Extract the first sample log for each signature.</w:t>
      </w:r>
    </w:p>
    <w:p>
      <w:pPr>
        <w:pStyle w:val="ae"/>
      </w:pPr>
      <w:r>
        <w:t>signature | stats first(line) by signature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