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API 키 프로파일</w:t>
      </w:r>
    </w:p>
    <w:p>
      <w:pPr>
        <w:pStyle w:val="4"/>
      </w:pPr>
      <w:r>
        <w:t>개요</w:t>
      </w:r>
    </w:p>
    <w:p>
      <w:r>
        <w:t>모든 기능이 갖춰진 전용 클라이언트 라이브러리를 사용하지 않더라도 HTTP를 이용하여 쉽게 연동할 수 있습니다. 간단한 스크립트, 혹은 기존의 HTTP 클라이언트 프로그램을 통하여 자동화된 쿼리를 수행하도록 구축할 수 있습니다. 이를 위해서는 먼저 API 키를 발급해야 합니다.</w:t>
      </w:r>
    </w:p>
    <w:p>
      <w:pPr>
        <w:pStyle w:val="ae"/>
      </w:pPr>
      <w:r>
        <w:t>API 키가 외부에 노출되지 않도록 각별히 주의하십시오. 또한 API 키 사용자의 계정은 최소한의 데이터 접근 권한만 갖도록 하십시오.</w:t>
      </w:r>
    </w:p>
    <w:p>
      <w:r>
        <w:t xml:space="preserve">API 키는 </w:t>
      </w:r>
      <w:r>
        <w:rPr>
          <w:b w:val="on"/>
        </w:rPr>
        <w:t>설정 &gt; API 키 프로파일</w:t>
      </w:r>
      <w:r>
        <w:t>에서 관리할 수 있습니다.</w:t>
      </w:r>
    </w:p>
    <w:p>
      <w:r>
        <w:drawing>
          <wp:inline distT="0" distR="0" distB="0" distL="0">
            <wp:extent cx="5715000" cy="1066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API 키 목록에서 다음과 같은 정보를 확인할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API 키</w:t>
      </w:r>
      <w:r>
        <w:t>: API 키 문자열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사용자</w:t>
      </w:r>
      <w:r>
        <w:t>: API 키가 할당된 계정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생성일</w:t>
      </w:r>
      <w:r>
        <w:t>: API 키의 생성일자</w:t>
      </w:r>
    </w:p>
    <w:p>
      <w:pPr>
        <w:pStyle w:val="4"/>
      </w:pPr>
      <w:r>
        <w:t>API 키 프로파일 추가</w:t>
      </w:r>
    </w:p>
    <w:p>
      <w:r>
        <w:t>API 키 프로파일을 추가하는 방법은 다음과 같습니다.</w:t>
      </w:r>
    </w:p>
    <w:p>
      <w:pPr>
        <w:pStyle w:val="af1"/>
      </w:pPr>
      <w:r>
        <w:t>API 키 프로파일을 추가하기 전에 API 키의 사용 목적에 맞게 권한이 부여된 계정이 있는지 확인하십시오.</w:t>
      </w:r>
    </w:p>
    <w:p>
      <w:r>
        <w:rPr>
          <w:b w:val="on"/>
        </w:rPr>
        <w:t>설정 &gt; API 키 프로파일</w:t>
      </w:r>
      <w:r>
        <w:t xml:space="preserve">에 있는 도구 모음에서 </w:t>
      </w:r>
      <w:r>
        <w:rPr>
          <w:b w:val="on"/>
        </w:rPr>
        <w:t>+ 새 API 키 만들기</w:t>
      </w:r>
      <w:r>
        <w:t>를 누릅니다.</w:t>
      </w:r>
    </w:p>
    <w:p>
      <w:r>
        <w:rPr>
          <w:b w:val="on"/>
        </w:rPr>
        <w:t>새 API 키 만들기</w:t>
      </w:r>
      <w:r>
        <w:t xml:space="preserve"> 창에서 API 키와 사용자 정보를 선택하고 </w:t>
      </w:r>
      <w:r>
        <w:rPr>
          <w:b w:val="on"/>
        </w:rPr>
        <w:t>생성</w:t>
      </w:r>
      <w:r>
        <w:t>을 누릅니다.</w:t>
      </w:r>
    </w:p>
    <w:p>
      <w:r>
        <w:drawing>
          <wp:inline distT="0" distR="0" distB="0" distL="0">
            <wp:extent cx="5715000" cy="1905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API 키</w:t>
      </w:r>
      <w:r>
        <w:t>: 무작위로 생성되는 4개의 하이픈(</w:t>
      </w:r>
      <w:r>
        <w:rPr>
          <w:rStyle w:val="af4"/>
        </w:rPr>
        <w:t>-</w:t>
      </w:r>
      <w:r>
        <w:t xml:space="preserve">)과 32자의 16진수로 구성된 GUID 문자열. API 키를 갱신하려면 </w:t>
      </w:r>
      <w:r>
        <w:rPr>
          <w:b w:val="on"/>
        </w:rPr>
        <w:t>재생성</w:t>
      </w:r>
      <w:r>
        <w:t>을 누르십시오.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사용자</w:t>
      </w:r>
      <w:r>
        <w:t xml:space="preserve">: API 키를 통해 인증할 </w:t>
      </w:r>
      <w:hyperlink r:id="rId12">
        <w:r>
          <w:rPr>
            <w:rStyle w:val="a6"/>
          </w:rPr>
          <w:t>계정</w:t>
        </w:r>
      </w:hyperlink>
      <w:r>
        <w:t>의 로그인 이름. API 키는 계정에 부여된 권한을 부여받습니다.</w:t>
      </w:r>
    </w:p>
    <w:p>
      <w:pPr>
        <w:pStyle w:val="4"/>
      </w:pPr>
      <w:r>
        <w:t>API 키 프로파일 삭제</w:t>
      </w:r>
    </w:p>
    <w:p>
      <w:r>
        <w:rPr>
          <w:b w:val="on"/>
        </w:rPr>
        <w:t>설정 &gt; API 키 프로파일</w:t>
      </w:r>
      <w:r>
        <w:t>에서 삭제할 API 키를 선택하고, 도구 모음에서 휴지통을 누릅니다.</w:t>
      </w:r>
    </w:p>
    <w:p>
      <w:r>
        <w:rPr>
          <w:b w:val="on"/>
        </w:rPr>
        <w:t>APIKEY 삭제</w:t>
      </w:r>
      <w:r>
        <w:t xml:space="preserve"> 창에서 삭제할 API 키를 확인한 다음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663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API 쿼리 방법</w:t>
      </w:r>
    </w:p>
    <w:p>
      <w:r>
        <w:t xml:space="preserve">여기서 설명하는 API는 레거시입니다. 새로운 REST API는 </w:t>
      </w:r>
      <w:hyperlink r:id="rId14">
        <w:r>
          <w:rPr>
            <w:rStyle w:val="a6"/>
          </w:rPr>
          <w:t>REST API</w:t>
        </w:r>
      </w:hyperlink>
      <w:r>
        <w:t>를 참고하십시오.</w:t>
      </w:r>
    </w:p>
    <w:p>
      <w:r>
        <w:t xml:space="preserve">API 키가 등록되면 </w:t>
      </w:r>
      <w:r>
        <w:rPr>
          <w:rStyle w:val="af4"/>
        </w:rPr>
        <w:t>/logpresso/httpexport/query</w:t>
      </w:r>
      <w:r>
        <w:t xml:space="preserve"> 경로를 통하여 쿼리를 수행할 수 있습니다. HTTP 쿼리스트링에 다음과 같은 매개변수를 포함해야 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rStyle w:val="af4"/>
        </w:rPr>
        <w:t>_apikey</w:t>
      </w:r>
      <w:r>
        <w:t>: 등록된 API 키 문자열</w:t>
      </w:r>
    </w:p>
    <w:p>
      <w:pPr>
        <w:numPr>
          <w:numId w:val="10"/>
        </w:numPr>
        <w:spacing w:before="0" w:after="0"/>
        <w:ind w:left="360" w:hanging="360"/>
      </w:pPr>
      <w:r>
        <w:rPr>
          <w:rStyle w:val="af4"/>
        </w:rPr>
        <w:t>_q</w:t>
      </w:r>
      <w:r>
        <w:t>: 로그프레소 쿼리 문자열. URL 인코딩이 필요합니다(가령, 공백문자는 "</w:t>
      </w:r>
      <w:r>
        <w:rPr>
          <w:rStyle w:val="af4"/>
        </w:rPr>
        <w:t>+</w:t>
      </w:r>
      <w:r>
        <w:t>"로 쓰여야 합니다.)</w:t>
      </w:r>
    </w:p>
    <w:p>
      <w:pPr>
        <w:numPr>
          <w:numId w:val="10"/>
        </w:numPr>
        <w:spacing w:before="0" w:after="0"/>
        <w:ind w:left="360" w:hanging="360"/>
      </w:pPr>
      <w:r>
        <w:rPr>
          <w:rStyle w:val="af4"/>
        </w:rPr>
        <w:t>_limit</w:t>
      </w:r>
      <w:r>
        <w:t>: 최대 결과 행 갯수</w:t>
      </w:r>
    </w:p>
    <w:p>
      <w:pPr>
        <w:numPr>
          <w:numId w:val="10"/>
        </w:numPr>
        <w:spacing w:before="0" w:after="0"/>
        <w:ind w:left="360" w:hanging="360"/>
      </w:pPr>
      <w:r>
        <w:rPr>
          <w:rStyle w:val="af4"/>
        </w:rPr>
        <w:t>_fields</w:t>
      </w:r>
      <w:r>
        <w:t>: 출력필드 순서 지정, 필드 이름들을 쉼표로 구분하여 순서대로 입력합니다. (logpresso-core 버전 0.7.5부터 지원)</w:t>
      </w:r>
    </w:p>
    <w:p>
      <w:r>
        <w:t>또한, 경로 확장자에 따라 3종의 출력 포맷을 지원합니다. 확장자가 없는 경우 HTML 포맷으로 지정됩니다.</w:t>
      </w:r>
    </w:p>
    <w:p>
      <w:pPr>
        <w:numPr>
          <w:numId w:val="11"/>
        </w:numPr>
        <w:spacing w:before="0" w:after="0"/>
        <w:ind w:left="360" w:hanging="360"/>
      </w:pPr>
      <w:r>
        <w:rPr>
          <w:rStyle w:val="af4"/>
        </w:rPr>
        <w:t>/logpresso/httpexport/query.csv</w:t>
      </w:r>
      <w:r>
        <w:t>: CSV 포맷으로 출력</w:t>
      </w:r>
    </w:p>
    <w:p>
      <w:pPr>
        <w:numPr>
          <w:numId w:val="11"/>
        </w:numPr>
        <w:spacing w:before="0" w:after="0"/>
        <w:ind w:left="360" w:hanging="360"/>
      </w:pPr>
      <w:r>
        <w:rPr>
          <w:rStyle w:val="af4"/>
        </w:rPr>
        <w:t>/logpresso/httpexport/query.xml</w:t>
      </w:r>
      <w:r>
        <w:t>: 엑셀 XML 포맷으로 출력</w:t>
      </w:r>
    </w:p>
    <w:p>
      <w:pPr>
        <w:numPr>
          <w:numId w:val="11"/>
        </w:numPr>
        <w:spacing w:before="0" w:after="0"/>
        <w:ind w:left="360" w:hanging="360"/>
      </w:pPr>
      <w:r>
        <w:rPr>
          <w:rStyle w:val="af4"/>
        </w:rPr>
        <w:t>/logpresso/httpexport/query.html</w:t>
      </w:r>
      <w:r>
        <w:t>: HTML 포맷으로 출력</w:t>
      </w:r>
    </w:p>
    <w:p>
      <w:r>
        <w:t>HTML 및 CSV 출력에서 첫 행은 컬럼 헤더(필드 이름)입니다.</w:t>
      </w:r>
    </w:p>
    <w:p>
      <w:pPr>
        <w:pStyle w:val="4"/>
      </w:pPr>
      <w:r>
        <w:t>API 쿼리 예시</w:t>
      </w:r>
    </w:p>
    <w:p>
      <w:r>
        <w:t>다음과 같은 방법으로 API를 이용한 쿼리를 시험할 수 있습니다.</w:t>
      </w:r>
    </w:p>
    <w:p>
      <w:r>
        <w:rPr>
          <w:b w:val="on"/>
        </w:rPr>
        <w:t>설정 &gt; API 키 프로파일</w:t>
      </w:r>
      <w:r>
        <w:t xml:space="preserve">에서 root 계정과 연관된 API 키를 생성합니다. 이렇게 생성된 API 키를 </w:t>
      </w:r>
      <w:r>
        <w:rPr>
          <w:rStyle w:val="af4"/>
        </w:rPr>
        <w:t>b1195afe-b914-43d1-2ca2-c0d7c70c8497</w:t>
      </w:r>
      <w:r>
        <w:t>라 가정하겠습니다.</w:t>
      </w:r>
    </w:p>
    <w:p>
      <w:r>
        <w:t xml:space="preserve">브라우저를 사용하여 로그프레소 서버에 대해 다음과 같은 주소로 연결합니다. 로그프레소 서버의 주소는 </w:t>
      </w:r>
      <w:r>
        <w:rPr>
          <w:b w:val="on"/>
        </w:rPr>
        <w:t>example.com</w:t>
      </w:r>
      <w:r>
        <w:t>이라 가정합니다.</w:t>
      </w:r>
    </w:p>
    <w:p>
      <w:pPr>
        <w:pStyle w:val="ae"/>
      </w:pPr>
      <w:r>
        <w:t>https://example.com/logpresso/httpexport/query?_apikey=b1195afe-b914-43d1-2ca2-c0d7c70c8497&amp;_q=logdb+tables</w:t>
      </w:r>
    </w:p>
    <w:p>
      <w:r>
        <w:t>쿼리를 수행하고 나면 다음과 유사한 결과를 확인할 수 있습니다.</w:t>
      </w:r>
    </w:p>
    <w:p>
      <w:r>
        <w:drawing>
          <wp:inline distT="0" distR="0" distB="0" distL="0">
            <wp:extent cx="5715000" cy="1625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0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ttps://docs.logpresso.com/ko/enterprise/4.0/ui/accounts" TargetMode="External" Type="http://schemas.openxmlformats.org/officeDocument/2006/relationships/hyperlink"/><Relationship Id="rId13" Target="media/image3.png" Type="http://schemas.openxmlformats.org/officeDocument/2006/relationships/image"/><Relationship Id="rId14" Target="https://docs.logpresso.com/ko/enterprise/4.0/api/rest-api-intro" TargetMode="External" Type="http://schemas.openxmlformats.org/officeDocument/2006/relationships/hyperlink"/><Relationship Id="rId15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