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auditmsg</w:t>
      </w:r>
    </w:p>
    <w:p>
      <w:r>
        <w:t>감사 로그의 로케일을 사용자가 지정한 언어로 변경합니다.</w:t>
      </w:r>
    </w:p>
    <w:p>
      <w:pPr>
        <w:pStyle w:val="4"/>
      </w:pPr>
      <w:r>
        <w:t>문법</w:t>
      </w:r>
    </w:p>
    <w:p>
      <w:pPr>
        <w:pStyle w:val="ab"/>
      </w:pPr>
      <w:r>
        <w:t>auditmsg locale=LOCALE_CODE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locale=LOCALE_CODE</w:t>
      </w:r>
    </w:p>
    <w:p>
      <w:pPr>
        <w:ind w:left="400"/>
      </w:pPr>
      <w:r>
        <w:t xml:space="preserve">사용자 세션에서 감사 로그 메시지에 적용할 언어 로케일(기본값: </w:t>
      </w:r>
      <w:r>
        <w:rPr>
          <w:rStyle w:val="af4"/>
        </w:rPr>
        <w:t>en</w:t>
      </w:r>
      <w:r>
        <w:t>). 현재 지원하는 언어는 영어(</w:t>
      </w:r>
      <w:r>
        <w:rPr>
          <w:rStyle w:val="af4"/>
        </w:rPr>
        <w:t>en</w:t>
      </w:r>
      <w:r>
        <w:t>), 한국어(</w:t>
      </w:r>
      <w:r>
        <w:rPr>
          <w:rStyle w:val="af4"/>
        </w:rPr>
        <w:t>ko</w:t>
      </w:r>
      <w:r>
        <w:t>)입니다.</w:t>
      </w:r>
    </w:p>
    <w:p>
      <w:pPr>
        <w:pStyle w:val="4"/>
      </w:pPr>
      <w:r>
        <w:t>사용 예</w:t>
      </w:r>
    </w:p>
    <w:p>
      <w:r>
        <w:rPr>
          <w:rStyle w:val="af4"/>
        </w:rPr>
        <w:t>sys_audit_log</w:t>
      </w:r>
      <w:r>
        <w:t>에 저장된 감사 로그를 한국어로 변환</w:t>
      </w:r>
    </w:p>
    <w:p>
      <w:pPr>
        <w:pStyle w:val="ae"/>
      </w:pPr>
      <w:r>
        <w:t>table sys_audit_logs | auditmsg locale=ko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