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dblookup</w:t>
      </w:r>
    </w:p>
    <w:p>
      <w:r>
        <w:t>입력 레코드를 SQL 쿼리문의 플레이스홀더에 대응시켜서 실행하고, 조회되는 첫번째 레코드를 필드로 할당합니다.</w:t>
      </w:r>
    </w:p>
    <w:p>
      <w:pPr>
        <w:pStyle w:val="4"/>
      </w:pPr>
      <w:r>
        <w:t>문법</w:t>
      </w:r>
    </w:p>
    <w:p>
      <w:pPr>
        <w:pStyle w:val="ab"/>
      </w:pPr>
      <w:r>
        <w:t>dblookup PROFILE [bypass=BOOLEAN_EXPR] SQL_SYNATAX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연결에 사용할 프로파일을 지정합니다.</w:t>
      </w:r>
    </w:p>
    <w:p>
      <w:pPr>
        <w:pStyle w:val="af1"/>
      </w:pPr>
      <w:r>
        <w:t>프로파일은 웹 콘솔에서 구성할 수 있습니다. ENT-3.10.2009.0. SNR-3.1.2008.0 배포 버전부터 JDBC 프로파일이 접속 프로파일에 통합되었습니다.</w:t>
        <w:cr/>
      </w:r>
      <w:r>
        <w:t>* (ENT, STD) 시스템 설정 &gt; 접속 프로파일</w:t>
        <w:cr/>
      </w:r>
      <w:r>
        <w:t>* (SNR) 시스템 &gt; 접속 프로파일</w:t>
      </w:r>
    </w:p>
    <w:p>
      <w:r>
        <w:rPr>
          <w:rStyle w:val="af4"/>
          <w:b w:val="on"/>
        </w:rPr>
        <w:t>SQL_STATEMENT</w:t>
      </w:r>
    </w:p>
    <w:p>
      <w:r>
        <w:t>실행할 SQL 쿼리문을 입력합니다. SQL 쿼리문에 콜론(</w:t>
      </w:r>
      <w:r>
        <w:rPr>
          <w:rStyle w:val="af4"/>
        </w:rPr>
        <w:t>:</w:t>
      </w:r>
      <w:r>
        <w:t>)으로 시작하는 입력 매개변수를 정의할 수 있습니다.</w:t>
      </w:r>
    </w:p>
    <w:p>
      <w:pPr>
        <w:numPr>
          <w:numId w:val="6"/>
        </w:numPr>
        <w:spacing w:before="0" w:after="0"/>
        <w:ind w:left="40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형식이며, 입력 레코드의 필드 값이 대입됩니다.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bypass=BOOLEAN_EXPR</w:t>
      </w:r>
    </w:p>
    <w:p>
      <w:pPr>
        <w:ind w:left="400"/>
      </w:pPr>
      <w:r>
        <w:t>SQL 쿼리문을 실행하지 않을 조건을 불리언 표현식으로 정의합니다. 조건이 참이면 SQL 쿼리문을 실행하지 않고 출력을 내보냅니다.</w:t>
      </w:r>
    </w:p>
    <w:p>
      <w:pPr>
        <w:pStyle w:val="af3"/>
      </w:pPr>
      <w:r>
        <w:t>bypass=BOOLEAN_EXPR은 일반적으로 조건절에 들어갈 필드 값이 존재하지 않으면 SQL을 실행하지 않도록 조건식을 구성합니다.</w:t>
      </w:r>
    </w:p>
    <w:p>
      <w:pPr>
        <w:pStyle w:val="4"/>
      </w:pPr>
      <w:r>
        <w:t>사용 예</w:t>
      </w:r>
    </w:p>
    <w:p>
      <w:r>
        <w:t>login 값으로 사용자 성명(name)과 성별(sex)을 조회하여 필드 확장</w:t>
      </w:r>
    </w:p>
    <w:p>
      <w:pPr>
        <w:pStyle w:val="ae"/>
      </w:pPr>
      <w:r>
        <w:t>json "{'login':'logpresso'}"</w:t>
        <w:cr/>
      </w:r>
      <w:r>
        <w:t>| dblookup USERDB bypass="isnull(login)"</w:t>
        <w:cr/>
      </w:r>
      <w:r>
        <w:t xml:space="preserve">  select name, sex from users where login = :login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