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groups()</w:t>
      </w:r>
    </w:p>
    <w:p>
      <w:r>
        <w:t>문자열에서 주어진 정규표현식의 그룹에 매칭되는 항목들을 배열로 반환합니다.</w:t>
      </w:r>
    </w:p>
    <w:p>
      <w:pPr>
        <w:pStyle w:val="4"/>
      </w:pPr>
      <w:r>
        <w:t>문법</w:t>
      </w:r>
    </w:p>
    <w:p>
      <w:pPr>
        <w:pStyle w:val="ab"/>
      </w:pPr>
      <w:r>
        <w:t>groups(STR_EXPR, REGEX_PATTERN)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추출 대상 원본 문자열 표현식</w:t>
      </w:r>
    </w:p>
    <w:p>
      <w:r>
        <w:rPr>
          <w:rStyle w:val="af4"/>
          <w:b w:val="on"/>
        </w:rPr>
        <w:t>REGEX_PATTERN</w:t>
      </w:r>
    </w:p>
    <w:p>
      <w:pPr>
        <w:ind w:left="400"/>
      </w:pPr>
      <w:r>
        <w:t>그룹을 포함한 정규표현식 문자열</w:t>
      </w:r>
    </w:p>
    <w:p>
      <w:pPr>
        <w:pStyle w:val="4"/>
      </w:pPr>
      <w:r>
        <w:t>사용 예</w:t>
      </w:r>
    </w:p>
    <w:p>
      <w:pPr>
        <w:pStyle w:val="ae"/>
      </w:pPr>
      <w:r>
        <w:t>json "{}"</w:t>
        <w:cr/>
      </w:r>
      <w:r>
        <w:t>| eval array=groups("Mar 29 2004 09:54:39", "(.*?) (.*?) (.*?) ")</w:t>
        <w:cr/>
      </w:r>
      <w:r>
        <w:t xml:space="preserve">  =&gt; [Mar, 29, 2004]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