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</w:t>
      </w:r>
    </w:p>
    <w:p>
      <w:r>
        <w:t xml:space="preserve">입력 레코드의 포트, 프로토콜 값을 포트 그룹과 대조하고 결과를 출력합니다. 입력 레코드의 포트나 프로토콜 값이 </w:t>
      </w:r>
      <w:r>
        <w:rPr>
          <w:rStyle w:val="af4"/>
        </w:rPr>
        <w:t>null</w:t>
      </w:r>
      <w:r>
        <w:t>이거나 타입이 일치하지 않는 경우 출력하지 않습니다.</w:t>
      </w:r>
    </w:p>
    <w:p>
      <w:pPr>
        <w:pStyle w:val="4"/>
      </w:pPr>
      <w:r>
        <w:t>문법</w:t>
      </w:r>
    </w:p>
    <w:p>
      <w:pPr>
        <w:pStyle w:val="ab"/>
      </w:pPr>
      <w:r>
        <w:t>matchport [invert=BOOL] [port=PORT_FIELD] [protocol=PROTO_FIELD] [verify=BOOL] guid=PORT_GUID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포트 그룹 GUID 식별자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t xml:space="preserve">검색 결과의 출력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protocol</w:t>
      </w:r>
      <w:r>
        <w:t xml:space="preserve"> 옵션으로 지정한 필드의 값이 포트 그룹에 포함되지 않으면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protocol</w:t>
      </w:r>
      <w:r>
        <w:t xml:space="preserve"> 옵션으로 지정한 필드의 값이 포트 그룹에 포함되어 있으면 출력</w:t>
      </w:r>
    </w:p>
    <w:p>
      <w:r>
        <w:rPr>
          <w:rStyle w:val="af4"/>
          <w:b w:val="on"/>
        </w:rPr>
        <w:t>port=PORT_FIELD</w:t>
      </w:r>
    </w:p>
    <w:p>
      <w:pPr>
        <w:ind w:left="400"/>
      </w:pPr>
      <w:r>
        <w:t xml:space="preserve">포트 필드의 이름(기본값: </w:t>
      </w:r>
      <w:r>
        <w:rPr>
          <w:rStyle w:val="af4"/>
        </w:rPr>
        <w:t>port</w:t>
      </w:r>
      <w:r>
        <w:t>)</w:t>
      </w:r>
    </w:p>
    <w:p>
      <w:r>
        <w:rPr>
          <w:rStyle w:val="af4"/>
          <w:b w:val="on"/>
        </w:rPr>
        <w:t>protocol=PROTO_FIELD</w:t>
      </w:r>
    </w:p>
    <w:p>
      <w:pPr>
        <w:ind w:left="400"/>
      </w:pPr>
      <w:r>
        <w:t xml:space="preserve">프로토콜 필드 이름(기본값: </w:t>
      </w:r>
      <w:r>
        <w:rPr>
          <w:rStyle w:val="af4"/>
        </w:rPr>
        <w:t>protocol</w:t>
      </w:r>
      <w:r>
        <w:t>)</w:t>
      </w:r>
    </w:p>
    <w:p>
      <w:r>
        <w:rPr>
          <w:rStyle w:val="af4"/>
          <w:b w:val="on"/>
        </w:rPr>
        <w:t>verify=BOOL</w:t>
      </w:r>
    </w:p>
    <w:p>
      <w:r>
        <w:t xml:space="preserve">쿼리 파싱 단계에서 포트 그룹 개체의 유효성 검사 여부(기본값: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포트 그룹 개체의 유효성을 검증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포트 그룹 개체의 유효성을 검증하지 않음. 이 옵션은 시스템이 정책 동기화 단계에서 문법 오류를 내지 않도록 하기 위해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