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memlookup</w:t>
      </w:r>
    </w:p>
    <w:p>
      <w:r>
        <w:t>인메모리(in-memory) 룩업 테이블을 생성, 삭제하거나, 룩업 테이블의 모든 데이터를 조회합니다.</w:t>
      </w:r>
    </w:p>
    <w:p>
      <w:pPr>
        <w:pStyle w:val="af1"/>
      </w:pPr>
      <w:r>
        <w:t>이 명령어는 사용 중지(deprecation) 예정입니다. lookup 명령어를 사용할 수 있도록 시스템 구성을 변경해서 사용하세요.</w:t>
      </w:r>
    </w:p>
    <w:p>
      <w:pPr>
        <w:pStyle w:val="4"/>
      </w:pPr>
      <w:r>
        <w:t>문법</w:t>
      </w:r>
    </w:p>
    <w:p>
      <w:r>
        <w:t>(파이프로 전달받은 데이터를 이용해서) 인메모리 룩업 테이블을 생성하려면</w:t>
      </w:r>
    </w:p>
    <w:p>
      <w:pPr>
        <w:pStyle w:val="ab"/>
      </w:pPr>
      <w:r>
        <w:t>memlookup op=build name=TABLE key=KEY_FIELD FIELD, ...</w:t>
      </w:r>
    </w:p>
    <w:p>
      <w:r>
        <w:t>인메모리 룩업 테이블을 삭제하려면</w:t>
      </w:r>
    </w:p>
    <w:p>
      <w:pPr>
        <w:pStyle w:val="ab"/>
      </w:pPr>
      <w:r>
        <w:t>memlookup op=drop name=TABLE</w:t>
      </w:r>
    </w:p>
    <w:p>
      <w:r>
        <w:t>인메모리 룩업 테이블의 메타데이터를 조회하거나, 특정한 인메모리 룩업 테이블의 전체 레코드를 조회하려면</w:t>
      </w:r>
    </w:p>
    <w:p>
      <w:pPr>
        <w:pStyle w:val="ab"/>
      </w:pPr>
      <w:r>
        <w:t>memlookup [op=list] [name=TABLE]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op={build|drop|list}</w:t>
      </w:r>
    </w:p>
    <w:p>
      <w:r>
        <w:t xml:space="preserve">수행할 작업(operation)(기본값: </w:t>
      </w:r>
      <w:r>
        <w:rPr>
          <w:rStyle w:val="af4"/>
        </w:rPr>
        <w:t>list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build</w:t>
      </w:r>
      <w:r>
        <w:t>: 쿼리문이 완료될 때까지 입력으로 전달받은 데이터를 이용해 룩업 테이블을 생성(build)합니다.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drop</w:t>
      </w:r>
      <w:r>
        <w:t xml:space="preserve">:, </w:t>
      </w:r>
      <w:r>
        <w:rPr>
          <w:rStyle w:val="af4"/>
        </w:rPr>
        <w:t>name</w:t>
      </w:r>
      <w:r>
        <w:t xml:space="preserve"> 옵션으로 지정한 룩업 테이블을 삭제합니다.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list</w:t>
      </w:r>
      <w:r>
        <w:t xml:space="preserve">: </w:t>
      </w:r>
      <w:r>
        <w:rPr>
          <w:rStyle w:val="af4"/>
        </w:rPr>
        <w:t>name</w:t>
      </w:r>
      <w:r>
        <w:t xml:space="preserve"> 옵션으로 지정한 룩업 테이블을 조회합니다. </w:t>
      </w:r>
      <w:r>
        <w:rPr>
          <w:rStyle w:val="af4"/>
        </w:rPr>
        <w:t>memlookup</w:t>
      </w:r>
      <w:r>
        <w:t xml:space="preserve">으로 생성되지 않은 룩업 테이블이라면, 쿼리가 실패합니다. </w:t>
      </w:r>
      <w:r>
        <w:rPr>
          <w:rStyle w:val="af4"/>
        </w:rPr>
        <w:t>memlookup</w:t>
      </w:r>
      <w:r>
        <w:t xml:space="preserve"> 명령어에 아무런 옵션을 주지 않고 실행하면 </w:t>
      </w:r>
      <w:r>
        <w:rPr>
          <w:rStyle w:val="af4"/>
        </w:rPr>
        <w:t>op=list</w:t>
      </w:r>
      <w:r>
        <w:t xml:space="preserve"> 옵션만 지정해 실행하는 것과 같습니다</w:t>
      </w:r>
    </w:p>
    <w:p>
      <w:r>
        <w:rPr>
          <w:rStyle w:val="af4"/>
          <w:b w:val="on"/>
        </w:rPr>
        <w:t>name=TABLE</w:t>
      </w:r>
    </w:p>
    <w:p>
      <w:pPr>
        <w:ind w:left="400"/>
      </w:pPr>
      <w:r>
        <w:rPr>
          <w:rStyle w:val="af4"/>
        </w:rPr>
        <w:t>op</w:t>
      </w:r>
      <w:r>
        <w:t xml:space="preserve"> 옵션으로 지정된 작업을 수행할 대상 테이블을 지정합니다. </w:t>
      </w:r>
      <w:r>
        <w:rPr>
          <w:rStyle w:val="af4"/>
        </w:rPr>
        <w:t>op=list</w:t>
      </w:r>
      <w:r>
        <w:t xml:space="preserve">일 때, 인메모리 룩업 테이블을 지정하지 않으면 모든 인메모리 룩업 테이블의 목록을 보여줍니다. 이 때 보여주는 정보는 다음과 같습니다: </w:t>
      </w:r>
      <w:r>
        <w:rPr>
          <w:b w:val="on"/>
        </w:rPr>
        <w:t>name</w:t>
      </w:r>
      <w:r>
        <w:t xml:space="preserve">(룩업 이름), </w:t>
      </w:r>
      <w:r>
        <w:rPr>
          <w:b w:val="on"/>
        </w:rPr>
        <w:t>key</w:t>
      </w:r>
      <w:r>
        <w:t xml:space="preserve">(키 필드 이름), </w:t>
      </w:r>
      <w:r>
        <w:rPr>
          <w:b w:val="on"/>
        </w:rPr>
        <w:t>size</w:t>
      </w:r>
      <w:r>
        <w:t>(룩업 테이블의 레코드 개수)</w:t>
      </w:r>
    </w:p>
    <w:p>
      <w:r>
        <w:rPr>
          <w:rStyle w:val="af4"/>
          <w:b w:val="on"/>
        </w:rPr>
        <w:t>key=KEY_FIELD</w:t>
      </w:r>
    </w:p>
    <w:p>
      <w:pPr>
        <w:ind w:left="400"/>
      </w:pPr>
      <w:r>
        <w:rPr>
          <w:rStyle w:val="af4"/>
        </w:rPr>
        <w:t>op=build</w:t>
      </w:r>
      <w:r>
        <w:t>일 때 사용하는 옵션으로, 키 필드를 지정합니다.</w:t>
      </w:r>
    </w:p>
    <w:p>
      <w:r>
        <w:rPr>
          <w:rStyle w:val="af4"/>
        </w:rPr>
        <w:t>FIELD, ...</w:t>
      </w:r>
      <w:r>
        <w:rPr>
          <w:rStyle w:val="af4"/>
        </w:rPr>
        <w:t>op=build</w:t>
      </w:r>
      <w:r>
        <w:t>일 때, 테이블을 구성할 필드 목록을 지정합니다.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4"/>
      </w:pPr>
      <w:r>
        <w:t>사용 예</w:t>
      </w:r>
    </w:p>
    <w:p>
      <w:r>
        <w:t>쿼리를 통한 매핑 테이블 만들기</w:t>
      </w:r>
    </w:p>
    <w:p>
      <w:r>
        <w:rPr>
          <w:rStyle w:val="af4"/>
        </w:rPr>
        <w:t>status</w:t>
      </w:r>
      <w:r>
        <w:t xml:space="preserve">, </w:t>
      </w:r>
      <w:r>
        <w:rPr>
          <w:rStyle w:val="af4"/>
        </w:rPr>
        <w:t>desc1</w:t>
      </w:r>
      <w:r>
        <w:t xml:space="preserve">, </w:t>
      </w:r>
      <w:r>
        <w:rPr>
          <w:rStyle w:val="af4"/>
        </w:rPr>
        <w:t>desc2</w:t>
      </w:r>
      <w:r>
        <w:t xml:space="preserve"> 컬럼을 가지고 있는 CSV 파일에서 </w:t>
      </w:r>
      <w:r>
        <w:rPr>
          <w:rStyle w:val="af4"/>
        </w:rPr>
        <w:t>status</w:t>
      </w:r>
      <w:r>
        <w:t xml:space="preserve"> 컬럼을 키로 하고 </w:t>
      </w:r>
      <w:r>
        <w:rPr>
          <w:rStyle w:val="af4"/>
        </w:rPr>
        <w:t>desc1</w:t>
      </w:r>
      <w:r>
        <w:t xml:space="preserve">, </w:t>
      </w:r>
      <w:r>
        <w:rPr>
          <w:rStyle w:val="af4"/>
        </w:rPr>
        <w:t>desc2</w:t>
      </w:r>
      <w:r>
        <w:t xml:space="preserve"> 컬럼을 output으로 하는 </w:t>
      </w:r>
      <w:r>
        <w:rPr>
          <w:rStyle w:val="af4"/>
        </w:rPr>
        <w:t>http_status</w:t>
      </w:r>
      <w:r>
        <w:t xml:space="preserve"> 인메모리 룩업 테이블을 생성합니다.</w:t>
      </w:r>
    </w:p>
    <w:p>
      <w:pPr>
        <w:pStyle w:val="ae"/>
      </w:pPr>
      <w:r>
        <w:t>csvfile http_status.csv</w:t>
        <w:cr/>
      </w:r>
      <w:r>
        <w:t xml:space="preserve">    | memlookup op=build name=http_status key=status desc1, desc2</w:t>
      </w:r>
    </w:p>
    <w:p>
      <w:r>
        <w:t>룩업 테이블 목록 조회</w:t>
      </w:r>
    </w:p>
    <w:p>
      <w:r>
        <w:t>memlookup으로 생성된 룩업 테이블 정보를 확인할 수 있습니다. 반환되는 정보는 룩업 테이블 이름과 키 컬럼, 그리고 전체 레코드 개수입니다.</w:t>
      </w:r>
    </w:p>
    <w:p>
      <w:pPr>
        <w:pStyle w:val="ae"/>
      </w:pPr>
      <w:r>
        <w:t>memlookup</w:t>
      </w:r>
    </w:p>
    <w:p>
      <w:r>
        <w:t>위 명령문은 다음 명령문과 결과가 동일합니다.</w:t>
      </w:r>
    </w:p>
    <w:p>
      <w:pPr>
        <w:pStyle w:val="ae"/>
      </w:pPr>
      <w:r>
        <w:t>memlookup op=list</w:t>
      </w:r>
    </w:p>
    <w:p>
      <w:r>
        <w:t>특정한 룩업 테이블 전체 레코드 조회</w:t>
      </w:r>
    </w:p>
    <w:p>
      <w:r>
        <w:t>인메모리 룩업 테이블의 이름을 지정하면 해당 테이블의 모든 레코드를 조회할 수 있습니다.</w:t>
      </w:r>
    </w:p>
    <w:p>
      <w:pPr>
        <w:pStyle w:val="ae"/>
      </w:pPr>
      <w:r>
        <w:t>memlookup name=http_status</w:t>
      </w:r>
    </w:p>
    <w:p>
      <w:r>
        <w:t>위 명령문은 다음 명령문과 결과가 동일합니다.</w:t>
      </w:r>
    </w:p>
    <w:p>
      <w:pPr>
        <w:pStyle w:val="ae"/>
      </w:pPr>
      <w:r>
        <w:t>memlookup op=list name=http_status</w:t>
      </w:r>
    </w:p>
    <w:p>
      <w:r>
        <w:t>인메모리 룩업 테이블 삭제</w:t>
      </w:r>
    </w:p>
    <w:p>
      <w:r>
        <w:t>연산자 (</w:t>
      </w:r>
      <w:r>
        <w:rPr>
          <w:rStyle w:val="af4"/>
        </w:rPr>
        <w:t>op</w:t>
      </w:r>
      <w:r>
        <w:t xml:space="preserve">) 옵션 값으로 </w:t>
      </w:r>
      <w:r>
        <w:rPr>
          <w:rStyle w:val="af4"/>
        </w:rPr>
        <w:t>drop</w:t>
      </w:r>
      <w:r>
        <w:t>을 부여하여 지정된 룩업 테이블을 삭제합니다. 룩업의 이름을 명시하지 않은 경우 에러가 발생합니다.</w:t>
      </w:r>
    </w:p>
    <w:p>
      <w:pPr>
        <w:pStyle w:val="ae"/>
      </w:pPr>
      <w:r>
        <w:t>memlookup op=drop name=http_status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