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zipfile-entries</w:t>
      </w:r>
    </w:p>
    <w:p>
      <w:r>
        <w:t>지정된 ZIP 파일 내부의 압축된 파일 및 디렉터리 목록을 가져옵니다.</w:t>
      </w:r>
    </w:p>
    <w:p>
      <w:pPr>
        <w:pStyle w:val="4"/>
      </w:pPr>
      <w:r>
        <w:t>문법</w:t>
      </w:r>
    </w:p>
    <w:p>
      <w:pPr>
        <w:pStyle w:val="ab"/>
      </w:pPr>
      <w:r>
        <w:t>zipfile-entries ZIPFILE_PATH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ZIPFILE_PATH</w:t>
      </w:r>
    </w:p>
    <w:p>
      <w:pPr>
        <w:ind w:left="400"/>
      </w:pPr>
      <w:r>
        <w:t>ZIP 파일의 절대 경로를 입력합니다. 파일 경로에 와일드카드(*)를 사용하면 특정 문자열 패턴을 포함한 모든 파일 및 디렉터리를 한 번에 조회할 수 있습니다. 파일을 읽어오려면 로그프레소 실행 계정에 파일 접근 권한이 부여되어 있어야 합니다.</w:t>
      </w:r>
    </w:p>
    <w:p>
      <w:pPr>
        <w:pStyle w:val="4"/>
      </w:pPr>
      <w:r>
        <w:t>설명</w:t>
      </w:r>
    </w:p>
    <w:p>
      <w:r>
        <w:t>출력되는 필드 내용은 다음 표를 참조하십시오.</w:t>
      </w:r>
    </w:p>
    <w:p>
      <w:pPr>
        <w:pStyle w:val="a7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zip_path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ZIP 파일 경로</w:t>
            </w:r>
          </w:p>
        </w:tc>
      </w:tr>
      <w:tr>
        <w:tc>
          <w:p>
            <w:pPr>
              <w:spacing w:before="0" w:after="0"/>
            </w:pPr>
            <w:r>
              <w:t>entry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ZIP 파일 목록</w:t>
            </w:r>
          </w:p>
        </w:tc>
      </w:tr>
      <w:tr>
        <w:tc>
          <w:p>
            <w:pPr>
              <w:spacing w:before="0" w:after="0"/>
            </w:pPr>
            <w:r>
              <w:t>file_size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파일 크기</w:t>
            </w:r>
          </w:p>
        </w:tc>
      </w:tr>
      <w:tr>
        <w:tc>
          <w:p>
            <w:pPr>
              <w:spacing w:before="0" w:after="0"/>
            </w:pPr>
            <w:r>
              <w:t>compressed_size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압축 크기</w:t>
            </w:r>
          </w:p>
        </w:tc>
      </w:tr>
      <w:tr>
        <w:tc>
          <w:p>
            <w:pPr>
              <w:spacing w:before="0" w:after="0"/>
            </w:pPr>
            <w:r>
              <w:t>modified_at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수정일시</w:t>
            </w:r>
          </w:p>
        </w:tc>
      </w:tr>
      <w:tr>
        <w:tc>
          <w:p>
            <w:pPr>
              <w:spacing w:before="0" w:after="0"/>
            </w:pPr>
            <w:r>
              <w:t>comment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코멘트</w:t>
            </w:r>
          </w:p>
        </w:tc>
      </w:tr>
    </w:tbl>
    <w:p>
      <w:pPr>
        <w:pStyle w:val="4"/>
      </w:pPr>
      <w:r>
        <w:t>사용 예</w:t>
      </w:r>
    </w:p>
    <w:p>
      <w:r>
        <w:t>D:\data 의 entry.zip 파일의 파일 및 디렉터리 목록 조회</w:t>
      </w:r>
    </w:p>
    <w:p>
      <w:pPr>
        <w:pStyle w:val="ae"/>
      </w:pPr>
      <w:r>
        <w:t>zipfile-entries D:\data\entry.zip</w:t>
      </w:r>
    </w:p>
    <w:p>
      <w:r>
        <w:t>D:\data 의 모든 ZIP 파일의 파일 및 디렉터리 목록 조회</w:t>
      </w:r>
    </w:p>
    <w:p>
      <w:pPr>
        <w:pStyle w:val="ae"/>
      </w:pPr>
      <w:r>
        <w:t>zipfile-entries D:\data\*.zip</w:t>
      </w:r>
    </w:p>
    <w:p>
      <w:r>
        <w:t>entry.zip 파일에서 .evtx 확장자를 가진 파일 엔트리 조회</w:t>
      </w:r>
    </w:p>
    <w:p>
      <w:pPr>
        <w:pStyle w:val="ae"/>
      </w:pPr>
      <w:r>
        <w:t>zipfile-entries D:\data\entry.zip</w:t>
        <w:cr/>
      </w:r>
      <w:r>
        <w:t xml:space="preserve">    | search entry=="*.evtx"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