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How to implement a QueryCommandParser</w:t>
      </w:r>
    </w:p>
    <w:p>
      <w:r>
        <w:t xml:space="preserve">This section describes the </w:t>
      </w:r>
      <w:hyperlink r:id="rId10">
        <w:r>
          <w:rPr>
            <w:rStyle w:val="a6"/>
          </w:rPr>
          <w:t>SampleQueryCommandParser.java</w:t>
        </w:r>
      </w:hyperlink>
      <w:r>
        <w:t xml:space="preserve"> code and the </w:t>
      </w:r>
      <w:hyperlink r:id="rId11">
        <w:r>
          <w:rPr>
            <w:rStyle w:val="a6"/>
          </w:rPr>
          <w:t>SampleSubnetGroupsCommandParser.java</w:t>
        </w:r>
      </w:hyperlink>
      <w:r>
        <w:t xml:space="preserve"> code.</w:t>
      </w:r>
    </w:p>
    <w:p>
      <w:pPr>
        <w:pStyle w:val="4"/>
      </w:pPr>
      <w:r>
        <w:t>Overview</w:t>
      </w:r>
    </w:p>
    <w:p>
      <w:r>
        <w:t xml:space="preserve">A query in Logpresso is a combination of query commands separated by pipes. The Logpresso query engine splits the query string by pipe characters and then recognizes the first token separated by a space as the name of the query command. The query engine searches for a </w:t>
      </w:r>
      <w:r>
        <w:rPr>
          <w:rStyle w:val="af4"/>
        </w:rPr>
        <w:t>QueryCommandParser</w:t>
      </w:r>
      <w:r>
        <w:t xml:space="preserve"> object with the name of the query command to request parsing of the query command.</w:t>
      </w:r>
    </w:p>
    <w:p>
      <w:r>
        <w:t xml:space="preserve">A query command parser must implement the </w:t>
      </w:r>
      <w:r>
        <w:rPr>
          <w:rStyle w:val="af4"/>
        </w:rPr>
        <w:t>QueryCommandParser</w:t>
      </w:r>
      <w:r>
        <w:t xml:space="preserve"> interface:</w:t>
      </w:r>
    </w:p>
    <w:p>
      <w:pPr>
        <w:pStyle w:val="ae"/>
      </w:pPr>
      <w:r>
        <w:t>public interface QueryCommandParser {</w:t>
        <w:cr/>
      </w:r>
      <w:r>
        <w:t xml:space="preserve">	String getCommandName();</w:t>
        <w:cr/>
      </w:r>
      <w:r>
        <w:t xml:space="preserve">	QueryCommand parse(QueryContext context, String commandString);</w:t>
        <w:cr/>
      </w:r>
      <w:r>
        <w:t xml:space="preserve">	Map&lt;String, QueryErrorMessage&gt; getErrorMessages();</w:t>
        <w:cr/>
      </w:r>
      <w:r>
        <w:t xml:space="preserve">	QueryCommandHelp getCommandHelp();</w:t>
        <w:cr/>
      </w:r>
      <w:r>
        <w:t xml:space="preserve">	QueryParserService getQueryParserService();</w:t>
        <w:cr/>
      </w:r>
      <w:r>
        <w:t xml:space="preserve">	void setQueryParserService(QueryParserService queryParserService);</w:t>
        <w:cr/>
      </w:r>
      <w:r>
        <w:t>}</w:t>
      </w:r>
    </w:p>
    <w:p>
      <w:r>
        <w:t>Each method implements the following functions: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getCommandName()</w:t>
      </w:r>
      <w:r>
        <w:t>: Returns the name of the query command, which is unique on the Logpresso platform. The query command name is automatically highlighted in the query input.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parse()</w:t>
      </w:r>
      <w:r>
        <w:t xml:space="preserve">: Parses the query command statement and returns a </w:t>
      </w:r>
      <w:r>
        <w:rPr>
          <w:rStyle w:val="af4"/>
        </w:rPr>
        <w:t>QueryCommand</w:t>
      </w:r>
      <w:r>
        <w:t xml:space="preserve"> object.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getErrorMessages()</w:t>
      </w:r>
      <w:r>
        <w:t>: Provides localized messages about error codes encountered during query parsing.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getCommandHelp()</w:t>
      </w:r>
      <w:r>
        <w:t>: Provides a description, options, and output field details for the query command. A default implementation is provided for this method.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getQueryParserService()</w:t>
      </w:r>
      <w:r>
        <w:t xml:space="preserve">: Returns the </w:t>
      </w:r>
      <w:r>
        <w:rPr>
          <w:rStyle w:val="af4"/>
        </w:rPr>
        <w:t>QueryParserService</w:t>
      </w:r>
      <w:r>
        <w:t xml:space="preserve"> object. Use this when you need to request parsing from the parser recursively, such as subqueries.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setQueryParserService()</w:t>
      </w:r>
      <w:r>
        <w:t xml:space="preserve">: Sets the </w:t>
      </w:r>
      <w:r>
        <w:rPr>
          <w:rStyle w:val="af4"/>
        </w:rPr>
        <w:t>QueryParserService</w:t>
      </w:r>
      <w:r>
        <w:t xml:space="preserve"> object. This method should not be called directly except in unit tests.</w:t>
      </w:r>
    </w:p>
    <w:p>
      <w:pPr>
        <w:pStyle w:val="4"/>
      </w:pPr>
      <w:r>
        <w:t>Parser with connect profile</w:t>
      </w:r>
    </w:p>
    <w:p>
      <w:r>
        <w:t xml:space="preserve">Most of the query commands you extend in your app will interact with external systems, so they use connect profiles. A query command parser that uses a connect profile can be implemented simply by inheriting from the </w:t>
      </w:r>
      <w:r>
        <w:rPr>
          <w:rStyle w:val="af4"/>
        </w:rPr>
        <w:t>ConnectProfileQueryCommandParser</w:t>
      </w:r>
      <w:r>
        <w:t xml:space="preserve"> class. The </w:t>
      </w:r>
      <w:r>
        <w:rPr>
          <w:rStyle w:val="af4"/>
        </w:rPr>
        <w:t>SampleQueryCommandParser</w:t>
      </w:r>
      <w:r>
        <w:t xml:space="preserve"> provides a base implementation that the multiple query command parsers you implement in your app will inherit from.</w:t>
      </w:r>
    </w:p>
    <w:p>
      <w:pPr>
        <w:pStyle w:val="ae"/>
      </w:pPr>
      <w:r>
        <w:t>public abstract class SampleQueryCommandParser extends ConnectProfileQueryCommandParser {</w:t>
        <w:cr/>
      </w:r>
      <w:r>
        <w:t/>
        <w:cr/>
      </w:r>
      <w:r>
        <w:t xml:space="preserve">	protected static final String ERR_SERVICE_UNAVAILABLE = "204000";</w:t>
        <w:cr/>
      </w:r>
      <w:r>
        <w:t xml:space="preserve">	protected static final String ERR_PROFILE_REQUIRED = "204001";</w:t>
        <w:cr/>
      </w:r>
      <w:r>
        <w:t xml:space="preserve">	protected static final String ERR_NAME_REQUIRED = "204002";</w:t>
        <w:cr/>
      </w:r>
      <w:r>
        <w:t/>
        <w:cr/>
      </w:r>
      <w:r>
        <w:t xml:space="preserve">	public SampleQueryCommandParser() {</w:t>
        <w:cr/>
      </w:r>
      <w:r>
        <w:t xml:space="preserve">		super("sample", ERR_SERVICE_UNAVAILABLE, ERR_PROFILE_REQUIRED);</w:t>
        <w:cr/>
      </w:r>
      <w:r>
        <w:t xml:space="preserve">	}</w:t>
        <w:cr/>
      </w:r>
      <w:r>
        <w:t>}</w:t>
      </w:r>
    </w:p>
    <w:p>
      <w:r>
        <w:t>The constructor has the following parameters: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profileType</w:t>
      </w:r>
      <w:r>
        <w:t xml:space="preserve">: The identifier of the type of connect profile used by the query command; that is, it must match the return value of </w:t>
      </w:r>
      <w:r>
        <w:rPr>
          <w:rStyle w:val="af4"/>
        </w:rPr>
        <w:t>getType()</w:t>
      </w:r>
      <w:r>
        <w:t xml:space="preserve"> of </w:t>
      </w:r>
      <w:r>
        <w:rPr>
          <w:rStyle w:val="af4"/>
        </w:rPr>
        <w:t>ConnectProfileFactory</w:t>
      </w:r>
      <w:r>
        <w:t>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emptyProfileErrorCode</w:t>
      </w:r>
      <w:r>
        <w:t>: The error code to raise if there are no connect profiles allowed in the current session.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missingProfileErrorCode</w:t>
      </w:r>
      <w:r>
        <w:t xml:space="preserve">: The error code to raise if the </w:t>
      </w:r>
      <w:r>
        <w:rPr>
          <w:rStyle w:val="af4"/>
        </w:rPr>
        <w:t>profile</w:t>
      </w:r>
      <w:r>
        <w:t xml:space="preserve"> parameter of the query command is required and no </w:t>
      </w:r>
      <w:r>
        <w:rPr>
          <w:rStyle w:val="af4"/>
        </w:rPr>
        <w:t>profile</w:t>
      </w:r>
      <w:r>
        <w:t xml:space="preserve"> value is specified.</w:t>
      </w:r>
    </w:p>
    <w:p>
      <w:pPr>
        <w:pStyle w:val="ae"/>
      </w:pPr>
      <w:r>
        <w:t>protected List&lt;String&gt; getSupportedOptions() {</w:t>
        <w:cr/>
      </w:r>
      <w:r>
        <w:t xml:space="preserve">    return new ArrayList&lt;String&gt;(getCommandHelp().getOptions().keySet());</w:t>
        <w:cr/>
      </w:r>
      <w:r>
        <w:t>}</w:t>
      </w:r>
    </w:p>
    <w:p>
      <w:r>
        <w:t xml:space="preserve">The query command is defined in the form of </w:t>
      </w:r>
      <w:r>
        <w:rPr>
          <w:rStyle w:val="af4"/>
        </w:rPr>
        <w:t>COMMAND-NAME KEY1=VALUE1 KEY2=VALUE2</w:t>
      </w:r>
      <w:r>
        <w:t xml:space="preserve">. The </w:t>
      </w:r>
      <w:r>
        <w:rPr>
          <w:rStyle w:val="af4"/>
        </w:rPr>
        <w:t>getSupportedOptions()</w:t>
      </w:r>
      <w:r>
        <w:t xml:space="preserve"> returns a list of available parameters. This code is implemented to return all parameters defined in the help.</w:t>
      </w:r>
    </w:p>
    <w:p>
      <w:pPr>
        <w:pStyle w:val="ae"/>
      </w:pPr>
      <w:r>
        <w:t>protected abstract QueryCommand parse(QueryContext context, SampleParams params);</w:t>
      </w:r>
    </w:p>
    <w:p>
      <w:r>
        <w:t xml:space="preserve">Query command parsers that inherit from </w:t>
      </w:r>
      <w:r>
        <w:rPr>
          <w:rStyle w:val="af4"/>
        </w:rPr>
        <w:t>SampleQueryCommandParser</w:t>
      </w:r>
      <w:r>
        <w:t xml:space="preserve"> can use parameters that have already been parsed and passed to </w:t>
      </w:r>
      <w:r>
        <w:rPr>
          <w:rStyle w:val="af4"/>
        </w:rPr>
        <w:t>SampleParams</w:t>
      </w:r>
      <w:r>
        <w:t>. Each query command parser performs additional validation, including checking for required parameters.</w:t>
      </w:r>
    </w:p>
    <w:p>
      <w:pPr>
        <w:pStyle w:val="ae"/>
      </w:pPr>
      <w:r>
        <w:t>protected ConnectProfileParams parseParams(QueryContext context, Map&lt;String, String&gt; opts) {</w:t>
        <w:cr/>
      </w:r>
      <w:r>
        <w:t xml:space="preserve">    SampleParams params = new SampleParams();</w:t>
        <w:cr/>
      </w:r>
      <w:r>
        <w:t xml:space="preserve">    params.setName(opts.get("name"));</w:t>
        <w:cr/>
      </w:r>
      <w:r>
        <w:t xml:space="preserve">    return params;</w:t>
        <w:cr/>
      </w:r>
      <w:r>
        <w:t>}</w:t>
        <w:cr/>
      </w:r>
      <w:r>
        <w:t/>
        <w:cr/>
      </w:r>
      <w:r>
        <w:t>protected QueryCommand parse(QueryContext context, ConnectProfileParams params, String commandString) {</w:t>
        <w:cr/>
      </w:r>
      <w:r>
        <w:t xml:space="preserve">    return parse(context, (SampleParams) params);</w:t>
        <w:cr/>
      </w:r>
      <w:r>
        <w:t>}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parseParams()</w:t>
      </w:r>
      <w:r>
        <w:t>: Parses the parameters of all extended query commands. You can parse parameters for each query command, but it's easier to parse common parameters if you parse them in one place.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parse()</w:t>
      </w:r>
      <w:r>
        <w:t xml:space="preserve">: The </w:t>
      </w:r>
      <w:r>
        <w:rPr>
          <w:rStyle w:val="af4"/>
        </w:rPr>
        <w:t>ConnectProfileQueryCommandParser</w:t>
      </w:r>
      <w:r>
        <w:t xml:space="preserve"> class parses the </w:t>
      </w:r>
      <w:r>
        <w:rPr>
          <w:rStyle w:val="af4"/>
        </w:rPr>
        <w:t>key=value</w:t>
      </w:r>
      <w:r>
        <w:t xml:space="preserve"> parameter patterns from the query command to construct a map, then calls </w:t>
      </w:r>
      <w:r>
        <w:rPr>
          <w:rStyle w:val="af4"/>
        </w:rPr>
        <w:t>parseParams()</w:t>
      </w:r>
      <w:r>
        <w:t xml:space="preserve"> and passes the resulting </w:t>
      </w:r>
      <w:r>
        <w:rPr>
          <w:rStyle w:val="af4"/>
        </w:rPr>
        <w:t>ConnectProfileParams</w:t>
      </w:r>
      <w:r>
        <w:t xml:space="preserve"> object back to the </w:t>
      </w:r>
      <w:r>
        <w:rPr>
          <w:rStyle w:val="af4"/>
        </w:rPr>
        <w:t>parse()</w:t>
      </w:r>
      <w:r>
        <w:t xml:space="preserve"> method. We simply utilize the parameters of the already parsed query command.</w:t>
      </w:r>
    </w:p>
    <w:p>
      <w:pPr>
        <w:pStyle w:val="ae"/>
      </w:pPr>
      <w:r>
        <w:t>public Map&lt;String, QueryErrorMessage&gt; getErrorMessages() {</w:t>
        <w:cr/>
      </w:r>
      <w:r>
        <w:t xml:space="preserve">    Map&lt;String, QueryErrorMessage&gt; errors = new HashMap&lt;&gt;();</w:t>
        <w:cr/>
      </w:r>
      <w:r>
        <w:t xml:space="preserve">    errors.put(ERR_SERVICE_UNAVAILABLE, newMsg("No available sample profile found.", "사용 가능한 샘플 프로파일이 없습니다."));</w:t>
        <w:cr/>
      </w:r>
      <w:r>
        <w:t xml:space="preserve">    errors.put(ERR_PROFILE_REQUIRED, newMsg("Specify valid sample profile.", "샘플 프로파일 이름을 입력해주세요."));</w:t>
        <w:cr/>
      </w:r>
      <w:r>
        <w:t xml:space="preserve">    errors.put(ERR_NAME_REQUIRED, newMsg("Specify name option in the sample-create-subnet-group command.",</w:t>
        <w:cr/>
      </w:r>
      <w:r>
        <w:t xml:space="preserve">            "sample-create-subnet-group 명령어에 name 옵션을 지정하세요."));</w:t>
        <w:cr/>
      </w:r>
      <w:r>
        <w:t/>
        <w:cr/>
      </w:r>
      <w:r>
        <w:t xml:space="preserve">    return errors;</w:t>
        <w:cr/>
      </w:r>
      <w:r>
        <w:t>}</w:t>
      </w:r>
    </w:p>
    <w:p>
      <w:r>
        <w:rPr>
          <w:rStyle w:val="af4"/>
        </w:rPr>
        <w:t>getErrorMessage()</w:t>
      </w:r>
      <w:r>
        <w:t xml:space="preserve"> returns a pair of an error code and a localized message. The query comamnd parser specifies the error code when it throws a </w:t>
      </w:r>
      <w:r>
        <w:rPr>
          <w:rStyle w:val="af4"/>
        </w:rPr>
        <w:t>QueryParseException</w:t>
      </w:r>
      <w:r>
        <w:t xml:space="preserve"> object. The Logpresso query engine references the return value of this method when converting the error code back into a localized message.</w:t>
      </w:r>
    </w:p>
    <w:p>
      <w:pPr>
        <w:pStyle w:val="4"/>
      </w:pPr>
      <w:r>
        <w:t>Parser details</w:t>
      </w:r>
    </w:p>
    <w:p>
      <w:r>
        <w:t xml:space="preserve">The </w:t>
      </w:r>
      <w:r>
        <w:rPr>
          <w:rStyle w:val="af4"/>
        </w:rPr>
        <w:t>SampleSubnetGroupsCommandParser</w:t>
      </w:r>
      <w:r>
        <w:t xml:space="preserve"> class inherits from the </w:t>
      </w:r>
      <w:r>
        <w:rPr>
          <w:rStyle w:val="af4"/>
        </w:rPr>
        <w:t>SampleQueryCommandParser</w:t>
      </w:r>
      <w:r>
        <w:t xml:space="preserve"> class defined above.</w:t>
      </w:r>
    </w:p>
    <w:p>
      <w:pPr>
        <w:pStyle w:val="ae"/>
      </w:pPr>
      <w:r>
        <w:t>public class SampleSubnetGroupsCommandParser extends SampleQueryCommandParser {</w:t>
        <w:cr/>
      </w:r>
      <w:r>
        <w:t xml:space="preserve">    public String getCommandName() {</w:t>
        <w:cr/>
      </w:r>
      <w:r>
        <w:t xml:space="preserve">		return "sample-subnet-groups";</w:t>
        <w:cr/>
      </w:r>
      <w:r>
        <w:t xml:space="preserve">	}</w:t>
        <w:cr/>
      </w:r>
      <w:r>
        <w:t/>
        <w:cr/>
      </w:r>
      <w:r>
        <w:t xml:space="preserve">	protected QueryCommand parse(QueryContext context, SampleParams params) {</w:t>
        <w:cr/>
      </w:r>
      <w:r>
        <w:t xml:space="preserve">		return new SampleSubnetGroupsCommand(params);</w:t>
        <w:cr/>
      </w:r>
      <w:r>
        <w:t xml:space="preserve">	}</w:t>
        <w:cr/>
      </w:r>
      <w:r>
        <w:t>}</w:t>
      </w:r>
    </w:p>
    <w:p>
      <w:r>
        <w:t xml:space="preserve">This parser defines a query command named </w:t>
      </w:r>
      <w:r>
        <w:rPr>
          <w:rStyle w:val="af4"/>
        </w:rPr>
        <w:t>sample-subnet-groups</w:t>
      </w:r>
      <w:r>
        <w:t xml:space="preserve">, which has no parameters, so </w:t>
      </w:r>
      <w:r>
        <w:rPr>
          <w:rStyle w:val="af4"/>
        </w:rPr>
        <w:t>parse()</w:t>
      </w:r>
      <w:r>
        <w:t xml:space="preserve"> will create and return a </w:t>
      </w:r>
      <w:r>
        <w:rPr>
          <w:rStyle w:val="af4"/>
        </w:rPr>
        <w:t>SampleSubnetGroupsCommand</w:t>
      </w:r>
      <w:r>
        <w:t xml:space="preserve"> object right away without additional parsing steps.</w:t>
      </w:r>
    </w:p>
    <w:p>
      <w:r>
        <w:t>Now, pay attention to metadata of the constructor.</w:t>
      </w:r>
    </w:p>
    <w:p>
      <w:pPr>
        <w:pStyle w:val="ae"/>
      </w:pPr>
      <w:r>
        <w:t>setDescription(Locale.ENGLISH, "Get subnet groups from the Logpresso server.");</w:t>
        <w:cr/>
      </w:r>
      <w:r>
        <w:t>setOutput("guid", ValueType.STRING, Locale.ENGLISH, "GUID", "");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setDescrpition()</w:t>
      </w:r>
      <w:r>
        <w:t>: Sets the localized description to display in the query help.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setOutput()</w:t>
      </w:r>
      <w:r>
        <w:t>: Sets the type, localized name, and localized description of the output field to display in the query help.</w:t>
      </w:r>
    </w:p>
    <w:p>
      <w:r>
        <w:t xml:space="preserve">Other metadata is also available in the </w:t>
      </w:r>
      <w:r>
        <w:rPr>
          <w:rStyle w:val="af4"/>
        </w:rPr>
        <w:t>SampleCreateSubnetGroupCommandParser</w:t>
      </w:r>
      <w:r>
        <w:t xml:space="preserve"> class.</w:t>
      </w:r>
    </w:p>
    <w:p>
      <w:pPr>
        <w:pStyle w:val="ae"/>
      </w:pPr>
      <w:r>
        <w:t>setDisplayGroup(Locale.ENGLISH, "Sample");</w:t>
        <w:cr/>
      </w:r>
      <w:r>
        <w:t>setDisplayName(Locale.ENGLISH, "Create subnet group");</w:t>
        <w:cr/>
      </w:r>
      <w:r>
        <w:t>setDescription(Locale.ENGLISH, "Create new subnet group in the Logpresso server.");</w:t>
        <w:cr/>
      </w:r>
      <w:r>
        <w:t>setOption("name", REQUIRED, Locale.ENGLISH, "Name", "New name of the subnet group.");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setDisplayGroup()</w:t>
      </w:r>
      <w:r>
        <w:t>: The display name of the query command group. Mapped to a command set in the playbook.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setDisplayName()</w:t>
      </w:r>
      <w:r>
        <w:t>: The display name of the query command. Mapped to a command in the playbook.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setOption()</w:t>
      </w:r>
      <w:r>
        <w:t>: Defines command parameters. Utilized for command help and autocomplete when pressing Ctrl+Space.</w:t>
      </w:r>
    </w:p>
    <w:p>
      <w:r>
        <w:t xml:space="preserve">For example, if you select the </w:t>
      </w:r>
      <w:r>
        <w:rPr>
          <w:rStyle w:val="af4"/>
        </w:rPr>
        <w:t>Sample</w:t>
      </w:r>
      <w:r>
        <w:t xml:space="preserve"> command set when creating an execution task in the Playbook Designer, you can see the </w:t>
      </w:r>
      <w:r>
        <w:rPr>
          <w:rStyle w:val="af4"/>
        </w:rPr>
        <w:t>Create subnet group</w:t>
      </w:r>
      <w:r>
        <w:t xml:space="preserve"> item, as shown below.</w:t>
      </w:r>
    </w:p>
    <w:p>
      <w:r>
        <w:drawing>
          <wp:inline distT="0" distR="0" distB="0" distL="0">
            <wp:extent cx="5308600" cy="7137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Exceptions during query command parsing are raised as follows. The </w:t>
      </w:r>
      <w:r>
        <w:rPr>
          <w:rStyle w:val="af4"/>
        </w:rPr>
        <w:t>create-subnet-group</w:t>
      </w:r>
      <w:r>
        <w:t xml:space="preserve"> command requires a </w:t>
      </w:r>
      <w:r>
        <w:rPr>
          <w:rStyle w:val="af4"/>
        </w:rPr>
        <w:t>name</w:t>
      </w:r>
      <w:r>
        <w:t xml:space="preserve"> parameter, and if this value is not specified, it raises a </w:t>
      </w:r>
      <w:r>
        <w:rPr>
          <w:rStyle w:val="af4"/>
        </w:rPr>
        <w:t>QueryParseException</w:t>
      </w:r>
      <w:r>
        <w:t xml:space="preserve"> exception, causing the parse to fail.</w:t>
      </w:r>
    </w:p>
    <w:p>
      <w:pPr>
        <w:pStyle w:val="ae"/>
      </w:pPr>
      <w:r>
        <w:t>protected QueryCommand parse(QueryContext context, SampleParams params) {</w:t>
        <w:cr/>
      </w:r>
      <w:r>
        <w:t xml:space="preserve">    if (params.getName() == null)</w:t>
        <w:cr/>
      </w:r>
      <w:r>
        <w:t xml:space="preserve">        throw new QueryParseException(ERR_NAME_REQUIRED, -1);</w:t>
        <w:cr/>
      </w:r>
      <w:r>
        <w:t/>
        <w:cr/>
      </w:r>
      <w:r>
        <w:t xml:space="preserve">    return new SampleCreateSubnetGroupCommand(params);</w:t>
        <w:cr/>
      </w:r>
      <w:r>
        <w:t>}</w:t>
      </w:r>
    </w:p>
    <w:p>
      <w:r>
        <w:t>In the next section, we'll look at registering this implemented query command parser.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query/SampleQueryCommandParser.java" TargetMode="External" Type="http://schemas.openxmlformats.org/officeDocument/2006/relationships/hyperlink"/><Relationship Id="rId11" Target="https://github.com/logpresso/logpresso-app-examples/blob/main/logpresso-sample-app/src/main/java/com/logpresso/sonar/sample/query/SampleSubnetGroupsCommandParser.java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