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Summary</w:t>
      </w:r>
    </w:p>
    <w:p>
      <w:r>
        <w:t>Now that you've gone through all of the sample app project, you should be able to utilize the Logpresso app API as shown below: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Category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Class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Connect profile service</w:t>
            </w:r>
          </w:p>
        </w:tc>
        <w:tc>
          <w:p>
            <w:pPr>
              <w:spacing w:before="0" w:after="0"/>
            </w:pPr>
            <w:r>
              <w:t>ConnectProfileService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ConnectProfile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Connect profile type registry</w:t>
            </w:r>
          </w:p>
        </w:tc>
        <w:tc>
          <w:p>
            <w:pPr>
              <w:spacing w:before="0" w:after="0"/>
            </w:pPr>
            <w:r>
              <w:t>ConnectProfileFactoryRegistry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>ConnectProfileFactory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Config input specification</w:t>
            </w:r>
          </w:p>
        </w:tc>
        <w:tc>
          <w:p>
            <w:pPr>
              <w:spacing w:before="0" w:after="0"/>
            </w:pPr>
            <w:r>
              <w:t>LoggerConfigOption</w:t>
            </w:r>
          </w:p>
        </w:tc>
      </w:tr>
      <w:tr>
        <w:tc>
          <w:p>
            <w:pPr>
              <w:spacing w:before="0" w:after="0"/>
            </w:pPr>
            <w:r>
              <w:t>Connect profile</w:t>
            </w:r>
          </w:p>
        </w:tc>
        <w:tc>
          <w:p>
            <w:pPr>
              <w:spacing w:before="0" w:after="0"/>
            </w:pPr>
            <w:r>
              <w:t>String input specification</w:t>
            </w:r>
          </w:p>
        </w:tc>
        <w:tc>
          <w:p>
            <w:pPr>
              <w:spacing w:before="0" w:after="0"/>
            </w:pPr>
            <w:r>
              <w:t>MutableStringConfigType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Query parser service</w:t>
            </w:r>
          </w:p>
        </w:tc>
        <w:tc>
          <w:p>
            <w:pPr>
              <w:spacing w:before="0" w:after="0"/>
            </w:pPr>
            <w:r>
              <w:t>QueryParserService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Query command parser</w:t>
            </w:r>
          </w:p>
        </w:tc>
        <w:tc>
          <w:p>
            <w:pPr>
              <w:spacing w:before="0" w:after="0"/>
            </w:pPr>
            <w:r>
              <w:t>QueryCommandParser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Query error message</w:t>
            </w:r>
          </w:p>
        </w:tc>
        <w:tc>
          <w:p>
            <w:pPr>
              <w:spacing w:before="0" w:after="0"/>
            </w:pPr>
            <w:r>
              <w:t>QueryErrorMessage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Query parsing exception</w:t>
            </w:r>
          </w:p>
        </w:tc>
        <w:tc>
          <w:p>
            <w:pPr>
              <w:spacing w:before="0" w:after="0"/>
            </w:pPr>
            <w:r>
              <w:t>QueryParseException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Connect profile query command parser</w:t>
            </w:r>
          </w:p>
        </w:tc>
        <w:tc>
          <w:p>
            <w:pPr>
              <w:spacing w:before="0" w:after="0"/>
            </w:pPr>
            <w:r>
              <w:t>ConnectProfileQueryCommandParser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Connect profile query command parameters</w:t>
            </w:r>
          </w:p>
        </w:tc>
        <w:tc>
          <w:p>
            <w:pPr>
              <w:spacing w:before="0" w:after="0"/>
            </w:pPr>
            <w:r>
              <w:t>ConnectProfileParams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Driver query command</w:t>
            </w:r>
          </w:p>
        </w:tc>
        <w:tc>
          <w:p>
            <w:pPr>
              <w:spacing w:before="0" w:after="0"/>
            </w:pPr>
            <w:r>
              <w:t>DriverQueryCommand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Query command</w:t>
            </w:r>
          </w:p>
        </w:tc>
        <w:tc>
          <w:p>
            <w:pPr>
              <w:spacing w:before="0" w:after="0"/>
            </w:pPr>
            <w:r>
              <w:t>QueryCommand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Defining field ordering</w:t>
            </w:r>
          </w:p>
        </w:tc>
        <w:tc>
          <w:p>
            <w:pPr>
              <w:spacing w:before="0" w:after="0"/>
            </w:pPr>
            <w:r>
              <w:t>FieldOrdering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Row</w:t>
            </w:r>
          </w:p>
        </w:tc>
      </w:tr>
      <w:tr>
        <w:tc>
          <w:p>
            <w:pPr>
              <w:spacing w:before="0" w:after="0"/>
            </w:pPr>
            <w:r>
              <w:t>Utility</w:t>
            </w:r>
          </w:p>
        </w:tc>
        <w:tc>
          <w:p>
            <w:pPr>
              <w:spacing w:before="0" w:after="0"/>
            </w:pPr>
            <w:r>
              <w:t>REST API client</w:t>
            </w:r>
          </w:p>
        </w:tc>
        <w:tc>
          <w:p>
            <w:pPr>
              <w:spacing w:before="0" w:after="0"/>
            </w:pPr>
            <w:r>
              <w:t>RestApiClient</w:t>
            </w:r>
          </w:p>
        </w:tc>
      </w:tr>
      <w:tr>
        <w:tc>
          <w:p>
            <w:pPr>
              <w:spacing w:before="0" w:after="0"/>
            </w:pPr>
            <w:r>
              <w:t>Utility</w:t>
            </w:r>
          </w:p>
        </w:tc>
        <w:tc>
          <w:p>
            <w:pPr>
              <w:spacing w:before="0" w:after="0"/>
            </w:pPr>
            <w:r>
              <w:t>REST API response</w:t>
            </w:r>
          </w:p>
        </w:tc>
        <w:tc>
          <w:p>
            <w:pPr>
              <w:spacing w:before="0" w:after="0"/>
            </w:pPr>
            <w:r>
              <w:t>RestApiResponse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