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checktable</w:t>
      </w:r>
    </w:p>
    <w:p>
      <w:r>
        <w:t>Checks the integrity of the table data in the specified date range.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checktable [from=yyyyMMdd] [to=yyyyMMdd] [trace=BOOL] [TABLE, ...]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>Specify the start date (check including the start date) of the integrity check in the form of yyyyMMdd.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>Specify the last date (check including the last date) of the integrity check in the form of yyyyMMdd.</w:t>
      </w:r>
    </w:p>
    <w:p>
      <w:r>
        <w:rPr>
          <w:rStyle w:val="af4"/>
          <w:b w:val="on"/>
        </w:rPr>
        <w:t>trace=BOOL</w:t>
      </w:r>
    </w:p>
    <w:p>
      <w:pPr>
        <w:ind w:left="400"/>
      </w:pPr>
      <w:r>
        <w:t xml:space="preserve">If you set it to </w:t>
      </w:r>
      <w:r>
        <w:rPr>
          <w:rStyle w:val="af4"/>
        </w:rPr>
        <w:t>t</w:t>
      </w:r>
      <w:r>
        <w:t xml:space="preserve">, the command also returns normal data block information that has no abnormality in integrity. If you do not use this option or set it to </w:t>
      </w:r>
      <w:r>
        <w:rPr>
          <w:rStyle w:val="af4"/>
        </w:rPr>
        <w:t>f</w:t>
      </w:r>
      <w:r>
        <w:t>, the command only displays data block information with corrupted integrity.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Specify the tables to be checked for their integrity by separating them using commas (</w:t>
      </w:r>
      <w:r>
        <w:rPr>
          <w:rStyle w:val="af4"/>
        </w:rPr>
        <w:t>,</w:t>
      </w:r>
      <w:r>
        <w:t>). If you do not specify a table, the command checks the integrity of all tables for which the user is granted read permission. The table name supports wildcards (</w:t>
      </w:r>
      <w:r>
        <w:rPr>
          <w:rStyle w:val="af4"/>
        </w:rPr>
        <w:t>*</w:t>
      </w:r>
      <w:r>
        <w:t>).</w:t>
      </w:r>
    </w:p>
    <w:p>
      <w:pPr>
        <w:pStyle w:val="4"/>
      </w:pPr>
      <w:r>
        <w:t>Description</w:t>
      </w:r>
    </w:p>
    <w:p>
      <w:r>
        <w:t>An integrity check is performed only if the target table uses an "encryption profile in which a digest algorithm is set". The tables that do not contain the HMAC signature required for the integrity check are automatically excluded from the check.</w:t>
      </w:r>
    </w:p>
    <w:p>
      <w:r>
        <w:t>The fields displayed when executing the command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: Table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day</w:t>
      </w:r>
      <w:r>
        <w:t>: Date partition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block_id</w:t>
      </w:r>
      <w:r>
        <w:t>: Block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last_block_id</w:t>
      </w:r>
      <w:r>
        <w:t>: The last block ID, which appears only if the integrity is corrupted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</w:t>
      </w:r>
      <w:r>
        <w:t>: The hash value calculated at the time of data creation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hash</w:t>
      </w:r>
      <w:r>
        <w:t xml:space="preserve">: The hash value calculated at the time of the integrity check. If this value differs from the </w:t>
      </w:r>
      <w:r>
        <w:rPr>
          <w:rStyle w:val="af4"/>
        </w:rPr>
        <w:t>signature</w:t>
      </w:r>
      <w:r>
        <w:t xml:space="preserve"> field value, it is considered a tampered one.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msg</w:t>
      </w:r>
      <w:r>
        <w:t xml:space="preserve">: Displayed as a </w:t>
      </w:r>
      <w:r>
        <w:rPr>
          <w:rStyle w:val="af4"/>
        </w:rPr>
        <w:t>valid</w:t>
      </w:r>
      <w:r>
        <w:t xml:space="preserve">, </w:t>
      </w:r>
      <w:r>
        <w:rPr>
          <w:rStyle w:val="af4"/>
        </w:rPr>
        <w:t>modified</w:t>
      </w:r>
      <w:r>
        <w:t xml:space="preserve">, or </w:t>
      </w:r>
      <w:r>
        <w:rPr>
          <w:rStyle w:val="af4"/>
        </w:rPr>
        <w:t>corrupted</w:t>
      </w:r>
      <w:r>
        <w:t xml:space="preserve"> string. If the data is tampered or corrupted, it is skipped because the data block cannot be read when executing the data retrieval query.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valid</w:t>
      </w:r>
      <w:r>
        <w:t>: Integrity is validated.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modified</w:t>
      </w:r>
      <w:r>
        <w:t>: Data is tampered.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corrupted</w:t>
      </w:r>
      <w:r>
        <w:t>: The file structure is corrupted.</w:t>
      </w:r>
    </w:p>
    <w:p>
      <w:pPr>
        <w:pStyle w:val="af1"/>
      </w:pPr>
      <w:r>
        <w:t>If no abnormality is found during the integrity check, there is no specific output result.</w:t>
      </w:r>
    </w:p>
    <w:p>
      <w:pPr>
        <w:pStyle w:val="4"/>
      </w:pPr>
      <w:r>
        <w:t>Usage</w:t>
      </w:r>
    </w:p>
    <w:p>
      <w:r>
        <w:t>Check the integrity of data for all tables of September 2014.</w:t>
      </w:r>
    </w:p>
    <w:p>
      <w:pPr>
        <w:pStyle w:val="ae"/>
      </w:pPr>
      <w:r>
        <w:t>checktable from=20140901 to=20140930 *</w:t>
      </w:r>
    </w:p>
    <w:p>
      <w:r>
        <w:t xml:space="preserve">Check the Integrity of all table data starting with </w:t>
      </w:r>
      <w:r>
        <w:rPr>
          <w:rStyle w:val="af4"/>
        </w:rPr>
        <w:t>syslog_</w:t>
      </w:r>
      <w:r>
        <w:t>.</w:t>
      </w:r>
    </w:p>
    <w:p>
      <w:pPr>
        <w:pStyle w:val="ae"/>
      </w:pPr>
      <w:r>
        <w:t>checktable syslog_*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