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geoip-purge</w:t>
      </w:r>
    </w:p>
    <w:p>
      <w:r>
        <w:t>Deletes older version database files from the GeoIP service.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geoip-purge [profile=STR]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GeoIP connect profile identifier. If omitted, runs against all registered GeoIP type connect profiles.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event_time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when the deletion operation completed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209800</w:t>
            </w:r>
          </w:p>
        </w:tc>
        <w:tc>
          <w:p>
            <w:pPr>
              <w:spacing w:before="0" w:after="0"/>
            </w:pPr>
            <w:r>
              <w:t>사용 가능한 GeoIP 프로파일이 없습니다.</w:t>
            </w:r>
          </w:p>
        </w:tc>
        <w:tc>
          <w:p>
            <w:pPr>
              <w:spacing w:before="0" w:after="0"/>
            </w:pPr>
            <w:r>
              <w:t>No GeoIP connect profiles are registered or accessible</w:t>
            </w:r>
          </w:p>
        </w:tc>
      </w:tr>
      <w:tr>
        <w:tc>
          <w:p>
            <w:pPr>
              <w:spacing w:before="0" w:after="0"/>
            </w:pPr>
            <w:r>
              <w:t>209801</w:t>
            </w:r>
          </w:p>
        </w:tc>
        <w:tc>
          <w:p>
            <w:pPr>
              <w:spacing w:before="0" w:after="0"/>
            </w:pPr>
            <w:r>
              <w:t>GeoIP 프로파일 이름을 입력하세요.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profile</w:t>
            </w:r>
            <w:r>
              <w:t xml:space="preserve"> option is required but not specified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geoip-purge</w:t>
      </w:r>
      <w:r>
        <w:t xml:space="preserve"> command deletes unused older version database files from the GeoIP service. It keeps only the latest version of the database and removes previous data to free up disk space.</w:t>
      </w:r>
    </w:p>
    <w:p>
      <w:r>
        <w:t xml:space="preserve">When you specify the </w:t>
      </w:r>
      <w:r>
        <w:rPr>
          <w:rStyle w:val="af4"/>
        </w:rPr>
        <w:t>profile</w:t>
      </w:r>
      <w:r>
        <w:t xml:space="preserve"> option, the deletion is performed on the GeoIP service associated with that connect profile. If you omit the </w:t>
      </w:r>
      <w:r>
        <w:rPr>
          <w:rStyle w:val="af4"/>
        </w:rPr>
        <w:t>profile</w:t>
      </w:r>
      <w:r>
        <w:t xml:space="preserve"> option, the deletion is performed against all registered GeoIP connect profiles.</w:t>
      </w:r>
    </w:p>
    <w:p>
      <w:pPr>
        <w:pStyle w:val="4"/>
      </w:pPr>
      <w:r>
        <w:t>Examples</w:t>
      </w:r>
    </w:p>
    <w:p>
      <w:r>
        <w:t>Delete old GeoIP data</w:t>
      </w:r>
    </w:p>
    <w:p>
      <w:pPr>
        <w:pStyle w:val="ae"/>
      </w:pPr>
      <w:r>
        <w:t>geoip-purge</w:t>
      </w:r>
    </w:p>
    <w:p>
      <w:r>
        <w:t>Deletes older version database files from all registered GeoIP connect profiles.</w:t>
      </w:r>
    </w:p>
    <w:p>
      <w:r>
        <w:t>Delete old data using a specific connect profile</w:t>
      </w:r>
    </w:p>
    <w:p>
      <w:pPr>
        <w:pStyle w:val="ae"/>
      </w:pPr>
      <w:r>
        <w:t>geoip-purge profile=geoip_main</w:t>
      </w:r>
    </w:p>
    <w:p>
      <w:r>
        <w:t xml:space="preserve">Deletes older version database files from the GeoIP service associated with the </w:t>
      </w:r>
      <w:r>
        <w:rPr>
          <w:rStyle w:val="af4"/>
        </w:rPr>
        <w:t>geoip_main</w:t>
      </w:r>
      <w:r>
        <w:t xml:space="preserve"> connect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