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maestro-investigate-result</w:t>
      </w:r>
    </w:p>
    <w:p>
      <w:r>
        <w:t xml:space="preserve">Retrieves the execution results of Maestro investigation material. Specify the GUID of the investigation material added with the </w:t>
      </w:r>
      <w:r>
        <w:rPr>
          <w:rStyle w:val="af4"/>
        </w:rPr>
        <w:t>maestro-investigate</w:t>
      </w:r>
      <w:r>
        <w:t xml:space="preserve"> command to fetch the result data.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Non-licensed command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maestro-investigate-result guid=GUID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guid=GUID</w:t>
      </w:r>
    </w:p>
    <w:p>
      <w:pPr>
        <w:ind w:left="400"/>
      </w:pPr>
      <w:r>
        <w:t>GUID of the investigation material whose results are to be retrieved. Required option.</w:t>
      </w:r>
    </w:p>
    <w:p>
      <w:pPr>
        <w:pStyle w:val="4"/>
      </w:pPr>
      <w:r>
        <w:t>Output fields</w:t>
      </w:r>
    </w:p>
    <w:p>
      <w:r>
        <w:t>Output fields are determined dynamically based on the result schema of the query included in the investigation material.</w:t>
      </w:r>
    </w:p>
    <w:p>
      <w:pPr>
        <w:pStyle w:val="4"/>
      </w:pPr>
      <w:r>
        <w:t>Description</w:t>
      </w:r>
    </w:p>
    <w:p>
      <w:r>
        <w:t>Retrieves the execution result records for the investigation material with the specified GUID. The output field order follows the field order definition (</w:t>
      </w:r>
      <w:r>
        <w:rPr>
          <w:rStyle w:val="af4"/>
        </w:rPr>
        <w:t>fieldOrder</w:t>
      </w:r>
      <w:r>
        <w:t xml:space="preserve">) of the investigation material. Use this command to re-analyze or include in reports the investigation results saved with the </w:t>
      </w:r>
      <w:r>
        <w:rPr>
          <w:rStyle w:val="af4"/>
        </w:rPr>
        <w:t>maestro-investigate</w:t>
      </w:r>
      <w:r>
        <w:t xml:space="preserve"> command.</w:t>
      </w:r>
    </w:p>
    <w:p>
      <w:pPr>
        <w:pStyle w:val="4"/>
      </w:pPr>
      <w:r>
        <w:t>Examples</w:t>
      </w:r>
    </w:p>
    <w:p>
      <w:r>
        <w:t>Retrieve investigation material results</w:t>
      </w:r>
    </w:p>
    <w:p>
      <w:pPr>
        <w:pStyle w:val="ae"/>
      </w:pPr>
      <w:r>
        <w:t>maestro-investigate-result guid="aaaaaaaa-bbbb-cccc-dddd-eeeeeeeeeeee"</w:t>
      </w:r>
    </w:p>
    <w:p>
      <w:r>
        <w:t>Retrieves the execution results of the specified investigation material.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