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order</w:t>
      </w:r>
    </w:p>
    <w:p>
      <w:r>
        <w:t>Sorts the specific fields to be printed out in the specified order, and displays the remaining fields in lexicographical order.</w:t>
      </w:r>
    </w:p>
    <w:p>
      <w:pPr>
        <w:pStyle w:val="4"/>
      </w:pPr>
      <w:r>
        <w:t>Syntax</w:t>
      </w:r>
    </w:p>
    <w:p>
      <w:pPr>
        <w:pStyle w:val="ab"/>
      </w:pPr>
      <w:r>
        <w:t>order FIELD, ...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FIELD, ...</w:t>
      </w:r>
    </w:p>
    <w:p>
      <w:pPr>
        <w:ind w:left="400"/>
      </w:pPr>
      <w:r>
        <w:t>Names of fields to be ordered in order, separated by a comma (</w:t>
      </w:r>
      <w:r>
        <w:rPr>
          <w:rStyle w:val="af4"/>
        </w:rPr>
        <w:t>,</w:t>
      </w:r>
      <w:r>
        <w:t>). The command sorts the fields that are not listed here in lexicographical order.</w:t>
      </w:r>
    </w:p>
    <w:p>
      <w:pPr>
        <w:pStyle w:val="4"/>
      </w:pPr>
      <w:r>
        <w:t>Usage</w:t>
      </w:r>
    </w:p>
    <w:p>
      <w:r>
        <w:t xml:space="preserve">Define the field output order of the </w:t>
      </w:r>
      <w:r>
        <w:rPr>
          <w:rStyle w:val="af4"/>
        </w:rPr>
        <w:t>sys_cpu_logs</w:t>
      </w:r>
      <w:r>
        <w:t xml:space="preserve"> table as </w:t>
      </w:r>
      <w:r>
        <w:rPr>
          <w:b w:val="on"/>
        </w:rPr>
        <w:t>kernel</w:t>
      </w:r>
      <w:r>
        <w:t xml:space="preserve">, </w:t>
      </w:r>
      <w:r>
        <w:rPr>
          <w:b w:val="on"/>
        </w:rPr>
        <w:t>idle</w:t>
      </w:r>
      <w:r>
        <w:t xml:space="preserve">, </w:t>
      </w:r>
      <w:r>
        <w:rPr>
          <w:b w:val="on"/>
        </w:rPr>
        <w:t>user</w:t>
      </w:r>
      <w:r>
        <w:t xml:space="preserve">, </w:t>
      </w:r>
      <w:r>
        <w:rPr>
          <w:b w:val="on"/>
        </w:rPr>
        <w:t>_time</w:t>
      </w:r>
      <w:r>
        <w:t xml:space="preserve">, </w:t>
      </w:r>
      <w:r>
        <w:rPr>
          <w:b w:val="on"/>
        </w:rPr>
        <w:t>_table</w:t>
      </w:r>
      <w:r>
        <w:t xml:space="preserve">, and </w:t>
      </w:r>
      <w:r>
        <w:rPr>
          <w:b w:val="on"/>
        </w:rPr>
        <w:t>_id</w:t>
      </w:r>
      <w:r>
        <w:t>.</w:t>
      </w:r>
    </w:p>
    <w:p>
      <w:pPr>
        <w:pStyle w:val="ae"/>
      </w:pPr>
      <w:r>
        <w:t>table sys_cpu_logs | order kernel, idle, user, _time, _table, _id</w:t>
      </w:r>
    </w:p>
    <w:p>
      <w:r>
        <w:t xml:space="preserve">Define the field output order of the </w:t>
      </w:r>
      <w:r>
        <w:rPr>
          <w:rStyle w:val="af4"/>
        </w:rPr>
        <w:t>sys_cpu_logs</w:t>
      </w:r>
      <w:r>
        <w:t xml:space="preserve"> table as </w:t>
      </w:r>
      <w:r>
        <w:rPr>
          <w:b w:val="on"/>
        </w:rPr>
        <w:t>idle</w:t>
      </w:r>
      <w:r>
        <w:t xml:space="preserve">, </w:t>
      </w:r>
      <w:r>
        <w:rPr>
          <w:b w:val="on"/>
        </w:rPr>
        <w:t>kernel</w:t>
      </w:r>
      <w:r>
        <w:t xml:space="preserve"> and then the rest in lexicographical order</w:t>
      </w:r>
    </w:p>
    <w:p>
      <w:pPr>
        <w:pStyle w:val="ae"/>
      </w:pPr>
      <w:r>
        <w:t>table sys_cpu_logs | order idle, kernel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