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prev</w:t>
      </w:r>
    </w:p>
    <w:p>
      <w:r>
        <w:t xml:space="preserve">Adds the field value of the previous record to the field (e.g., </w:t>
      </w:r>
      <w:r>
        <w:rPr>
          <w:b w:val="on"/>
        </w:rPr>
        <w:t>prev_count</w:t>
      </w:r>
      <w:r>
        <w:t xml:space="preserve">) with the prefix </w:t>
      </w:r>
      <w:r>
        <w:rPr>
          <w:b w:val="on"/>
        </w:rPr>
        <w:t>prev_</w:t>
      </w:r>
      <w:r>
        <w:t xml:space="preserve"> to the next input record. This command is often used to capture the change in a data series.</w:t>
      </w:r>
    </w:p>
    <w:p>
      <w:pPr>
        <w:pStyle w:val="4"/>
      </w:pPr>
      <w:r>
        <w:t>Syntax</w:t>
      </w:r>
    </w:p>
    <w:p>
      <w:pPr>
        <w:pStyle w:val="ab"/>
      </w:pPr>
      <w:r>
        <w:t>prev INPUT_FIELD, ...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INPUT_FIELD, ...</w:t>
      </w:r>
    </w:p>
    <w:p>
      <w:pPr>
        <w:ind w:left="400"/>
      </w:pPr>
      <w:r>
        <w:t>Fields to track its previous value, separated by a comma (</w:t>
      </w:r>
      <w:r>
        <w:rPr>
          <w:rStyle w:val="af4"/>
        </w:rPr>
        <w:t>,</w:t>
      </w:r>
      <w:r>
        <w:t xml:space="preserve">). The command saves the value of the previous record of the specified fields to the field with the prefix </w:t>
      </w:r>
      <w:r>
        <w:rPr>
          <w:b w:val="on"/>
        </w:rPr>
        <w:t>prev_</w:t>
      </w:r>
      <w:r>
        <w:t>.</w:t>
      </w:r>
    </w:p>
    <w:p>
      <w:pPr>
        <w:pStyle w:val="4"/>
      </w:pPr>
      <w:r>
        <w:t>Usage</w:t>
      </w:r>
    </w:p>
    <w:p>
      <w:r>
        <w:t>Calculate the amount of change in GC count every minute.</w:t>
      </w:r>
    </w:p>
    <w:p>
      <w:pPr>
        <w:pStyle w:val="ae"/>
      </w:pPr>
      <w:r>
        <w:t xml:space="preserve">table sys_gc_logs </w:t>
        <w:cr/>
      </w:r>
      <w:r>
        <w:t xml:space="preserve">    | timechart span=1m count </w:t>
        <w:cr/>
      </w:r>
      <w:r>
        <w:t xml:space="preserve">    | prev count </w:t>
        <w:cr/>
      </w:r>
      <w:r>
        <w:t xml:space="preserve">    | eval delta = count - prev_count</w:t>
      </w:r>
    </w:p>
    <w:p>
      <w:r>
        <w:t>Retrieve GC logs with a GC occurrence interval of 10 seconds or less.</w:t>
      </w:r>
    </w:p>
    <w:p>
      <w:pPr>
        <w:pStyle w:val="ae"/>
      </w:pPr>
      <w:r>
        <w:t xml:space="preserve">table order=asc sys_gc_logs </w:t>
        <w:cr/>
      </w:r>
      <w:r>
        <w:t xml:space="preserve">    | prev _time </w:t>
        <w:cr/>
      </w:r>
      <w:r>
        <w:t xml:space="preserve">    | eval interval = datediff(prev__time, _time, "sec") </w:t>
        <w:cr/>
      </w:r>
      <w:r>
        <w:t xml:space="preserve">    | search interval &lt; 10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