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sonar-signature-to-capecs</w:t>
      </w:r>
    </w:p>
    <w:p>
      <w:r>
        <w:t>Returns a list of CAPECs from the input signatures.</w:t>
      </w:r>
    </w:p>
    <w:p>
      <w:pPr>
        <w:pStyle w:val="4"/>
      </w:pPr>
      <w:r>
        <w:t>Syntax</w:t>
      </w:r>
    </w:p>
    <w:p>
      <w:pPr>
        <w:pStyle w:val="ab"/>
      </w:pPr>
      <w:r>
        <w:t>sonar-signature-to-capecs [appcode=APP_CODE] [field=FIELD]</w:t>
      </w:r>
    </w:p>
    <w:p>
      <w:pPr>
        <w:pStyle w:val="a7"/>
      </w:pPr>
      <w:r>
        <w:t>Optional Parameters</w:t>
      </w:r>
    </w:p>
    <w:p>
      <w:r>
        <w:rPr>
          <w:rStyle w:val="af4"/>
          <w:b w:val="on"/>
        </w:rPr>
        <w:t>appcode=APP_CODE</w:t>
      </w:r>
    </w:p>
    <w:p>
      <w:pPr>
        <w:ind w:left="400"/>
      </w:pPr>
      <w:r>
        <w:t>App code to look up signatures</w:t>
      </w:r>
    </w:p>
    <w:p>
      <w:r>
        <w:rPr>
          <w:rStyle w:val="af4"/>
          <w:b w:val="on"/>
        </w:rPr>
        <w:t>field=FIELD</w:t>
      </w:r>
    </w:p>
    <w:p>
      <w:pPr>
        <w:ind w:left="400"/>
      </w:pPr>
      <w:r>
        <w:t xml:space="preserve">Field name containing the signature value (default: </w:t>
      </w:r>
      <w:r>
        <w:rPr>
          <w:rStyle w:val="af4"/>
        </w:rPr>
        <w:t>signature</w:t>
      </w:r>
      <w:r>
        <w:t>)</w:t>
      </w:r>
    </w:p>
    <w:p>
      <w:pPr>
        <w:pStyle w:val="4"/>
      </w:pPr>
      <w:r>
        <w:t>Description</w:t>
      </w:r>
    </w:p>
    <w:p>
      <w:r>
        <w:t xml:space="preserve">Retrieves the CAPEC list mapped to signatures using the app code specified by </w:t>
      </w:r>
      <w:r>
        <w:rPr>
          <w:rStyle w:val="af4"/>
        </w:rPr>
        <w:t>appcode</w:t>
      </w:r>
      <w:r>
        <w:t xml:space="preserve"> and the signature value from the field specified by </w:t>
      </w:r>
      <w:r>
        <w:rPr>
          <w:rStyle w:val="af4"/>
        </w:rPr>
        <w:t>field</w:t>
      </w:r>
      <w:r>
        <w:t>. It reads the signature string from the specified field in the input record, searches for matching signatures in the signature service, and returns the list of CAPEC IDs associated with the signature. If no matching signature is found, null is set for the output fields.</w:t>
      </w:r>
    </w:p>
    <w:p>
      <w:pPr>
        <w:pStyle w:val="a7"/>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_signature_guid</w:t>
            </w:r>
          </w:p>
        </w:tc>
        <w:tc>
          <w:p>
            <w:pPr>
              <w:spacing w:before="0" w:after="0"/>
            </w:pPr>
            <w:r>
              <w:t>String</w:t>
            </w:r>
          </w:p>
        </w:tc>
        <w:tc>
          <w:p>
            <w:pPr>
              <w:spacing w:before="0" w:after="0"/>
            </w:pPr>
            <w:r>
              <w:t>GUID of the matched signature</w:t>
            </w:r>
          </w:p>
        </w:tc>
      </w:tr>
      <w:tr>
        <w:tc>
          <w:p>
            <w:pPr>
              <w:spacing w:before="0" w:after="0"/>
            </w:pPr>
            <w:r>
              <w:t>_capecs</w:t>
            </w:r>
          </w:p>
        </w:tc>
        <w:tc>
          <w:p>
            <w:pPr>
              <w:spacing w:before="0" w:after="0"/>
            </w:pPr>
            <w:r>
              <w:t>Array</w:t>
            </w:r>
          </w:p>
        </w:tc>
        <w:tc>
          <w:p>
            <w:pPr>
              <w:spacing w:before="0" w:after="0"/>
            </w:pPr>
            <w:r>
              <w:t>List of CAPEC IDs mapped to the signature (e.g. CAPEC-112)</w:t>
            </w:r>
          </w:p>
        </w:tc>
      </w:tr>
    </w:tbl>
    <w:p>
      <w:pPr>
        <w:pStyle w:val="4"/>
      </w:pPr>
      <w:r>
        <w:t>Usage</w:t>
      </w:r>
    </w:p>
    <w:p>
      <w:r>
        <w:t xml:space="preserve">Look up the CAPEC list for signatures with app code </w:t>
      </w:r>
      <w:r>
        <w:rPr>
          <w:rStyle w:val="af4"/>
        </w:rPr>
        <w:t>my_app</w:t>
      </w:r>
      <w:r>
        <w:t xml:space="preserve"> from the </w:t>
      </w:r>
      <w:r>
        <w:rPr>
          <w:rStyle w:val="af4"/>
        </w:rPr>
        <w:t>signature</w:t>
      </w:r>
      <w:r>
        <w:t xml:space="preserve"> field</w:t>
      </w:r>
    </w:p>
    <w:p>
      <w:pPr>
        <w:pStyle w:val="ae"/>
      </w:pPr>
      <w:r>
        <w:t>table events | sonar-signature-to-capecs appcode="my_app"</w:t>
      </w:r>
    </w:p>
    <w:p>
      <w:r>
        <w:t xml:space="preserve">When the signature value is in the </w:t>
      </w:r>
      <w:r>
        <w:rPr>
          <w:rStyle w:val="af4"/>
        </w:rPr>
        <w:t>sig_name</w:t>
      </w:r>
      <w:r>
        <w:t xml:space="preserve"> field, specify the target field with the </w:t>
      </w:r>
      <w:r>
        <w:rPr>
          <w:rStyle w:val="af4"/>
        </w:rPr>
        <w:t>field</w:t>
      </w:r>
      <w:r>
        <w:t xml:space="preserve"> option</w:t>
      </w:r>
    </w:p>
    <w:p>
      <w:pPr>
        <w:pStyle w:val="ae"/>
      </w:pPr>
      <w:r>
        <w:t>table events | sonar-signature-to-capecs appcode="my_app" field="sig_name"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