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sonar-ticket-events</w:t>
      </w:r>
    </w:p>
    <w:p>
      <w:r>
        <w:t>Retrieves the list of events contained in the ticket with the specified GUID.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Login required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sonar-ticket-events guid=STR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GUID of the ticket whose events you want to retrieve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Event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Priority. </w:t>
            </w:r>
            <w:r>
              <w:rPr>
                <w:rStyle w:val="af4"/>
              </w:rPr>
              <w:t>HIGH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Event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Device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Device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ticket_guid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Scenario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Scenario type. </w:t>
            </w: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Host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Source country code. Example: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Source port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Destination country code. Example: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Destination port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protocol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Protocol. Example: </w:t>
            </w:r>
            <w:r>
              <w:rPr>
                <w:rStyle w:val="af4"/>
              </w:rPr>
              <w:t>TCP</w:t>
            </w:r>
            <w:r>
              <w:t xml:space="preserve">, </w:t>
            </w:r>
            <w:r>
              <w:rPr>
                <w:rStyle w:val="af4"/>
              </w:rPr>
              <w:t>UDP</w:t>
            </w:r>
            <w:r>
              <w:t xml:space="preserve">, </w:t>
            </w:r>
            <w:r>
              <w:rPr>
                <w:rStyle w:val="af4"/>
              </w:rPr>
              <w:t>ICMP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Action. Example: </w:t>
            </w:r>
            <w:r>
              <w:rPr>
                <w:rStyle w:val="af4"/>
              </w:rPr>
              <w:t>PERMIT</w:t>
            </w:r>
            <w:r>
              <w:t xml:space="preserve">, </w:t>
            </w:r>
            <w:r>
              <w:rPr>
                <w:rStyle w:val="af4"/>
              </w:rPr>
              <w:t>DENY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mail_from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Sender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mail_to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Recipient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mail_cc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CC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MD5 hash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Logger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field_order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order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The session is invalid or the user cannot be found.</w:t>
            </w:r>
          </w:p>
        </w:tc>
      </w:tr>
      <w:tr>
        <w:tc>
          <w:p>
            <w:pPr>
              <w:spacing w:before="0" w:after="0"/>
            </w:pPr>
            <w:r>
              <w:t>300133</w:t>
            </w:r>
          </w:p>
        </w:tc>
        <w:tc>
          <w:p>
            <w:pPr>
              <w:spacing w:before="0" w:after="0"/>
            </w:pPr>
            <w:r>
              <w:t>sonar-ticket-events 명령어에 guid 옵션을 지정하세요.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is not specified.</w:t>
            </w:r>
          </w:p>
        </w:tc>
      </w:tr>
      <w:tr>
        <w:tc>
          <w:p>
            <w:pPr>
              <w:spacing w:before="0" w:after="0"/>
            </w:pPr>
            <w:r>
              <w:t>300134</w:t>
            </w:r>
          </w:p>
        </w:tc>
        <w:tc>
          <w:p>
            <w:pPr>
              <w:spacing w:before="0" w:after="0"/>
            </w:pPr>
            <w:r>
              <w:t>sonar-ticket-events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value is not in GUID format.</w:t>
            </w:r>
          </w:p>
        </w:tc>
      </w:tr>
      <w:tr>
        <w:tc>
          <w:p>
            <w:pPr>
              <w:spacing w:before="0" w:after="0"/>
            </w:pPr>
            <w:r>
              <w:t>300135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No ticket exists for the specified GUID.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sonar-ticket-events</w:t>
      </w:r>
      <w:r>
        <w:t xml:space="preserve"> command retrieves the list of events linked to the ticket with the specified GUID. If the ticket does not exist, a parse error occurs.</w:t>
      </w:r>
    </w:p>
    <w:p>
      <w:pPr>
        <w:pStyle w:val="4"/>
      </w:pPr>
      <w:r>
        <w:t>Examples</w:t>
      </w:r>
    </w:p>
    <w:p>
      <w:r>
        <w:t>Retrieve the event list for a specific ticket</w:t>
      </w:r>
    </w:p>
    <w:p>
      <w:pPr>
        <w:pStyle w:val="ae"/>
      </w:pPr>
      <w:r>
        <w:t>sonar-ticket-events guid="550e8400-e29b-41d4-a716-446655440000"</w:t>
      </w:r>
    </w:p>
    <w:p>
      <w:r>
        <w:t>Retrieves the list of events contained in the ticket with the specified GUID.</w:t>
      </w:r>
    </w:p>
    <w:p>
      <w:r>
        <w:t>Aggregate events by source IP</w:t>
      </w:r>
    </w:p>
    <w:p>
      <w:pPr>
        <w:pStyle w:val="ae"/>
      </w:pPr>
      <w:r>
        <w:t>sonar-ticket-events guid="550e8400-e29b-41d4-a716-446655440000"</w:t>
        <w:cr/>
      </w:r>
      <w:r>
        <w:t xml:space="preserve">   | stats count by src_ip</w:t>
        <w:cr/>
      </w:r>
      <w:r>
        <w:t xml:space="preserve">   | sort count desc</w:t>
      </w:r>
    </w:p>
    <w:p>
      <w:r>
        <w:t>Aggregates ticket events by source IP and sorts them in descending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