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srum-application-resource-usages</w:t>
      </w:r>
    </w:p>
    <w:p>
      <w:r>
        <w:t>Retrieves CPU, disk I/O, and other resource usage history for applications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srum-application-resource-usages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 xml:space="preserve">App name. Example: </w:t>
            </w:r>
            <w:r>
              <w:rPr>
                <w:rStyle w:val="af4"/>
              </w:rPr>
              <w:t>\Device\HarddiskVolume3\Windows\explorer.exe</w:t>
            </w:r>
            <w:r>
              <w:t/>
            </w:r>
          </w:p>
        </w:tc>
      </w:tr>
      <w:tr>
        <w:tc>
          <w:p>
            <w:pPr>
              <w:spacing w:before="0" w:after="0"/>
            </w:pPr>
            <w:r>
              <w:t>sid</w:t>
            </w:r>
          </w:p>
        </w:tc>
        <w:tc>
          <w:p>
            <w:pPr>
              <w:spacing w:before="0" w:after="0"/>
            </w:pPr>
            <w:r>
              <w:t>string</w:t>
            </w:r>
          </w:p>
        </w:tc>
        <w:tc>
          <w:p>
            <w:pPr>
              <w:spacing w:before="0" w:after="0"/>
            </w:pPr>
            <w:r>
              <w:t xml:space="preserve">SID of the account that ran the program. Example: </w:t>
            </w:r>
            <w:r>
              <w:rPr>
                <w:rStyle w:val="af4"/>
              </w:rPr>
              <w:t>S-1-5-18</w:t>
            </w:r>
            <w:r>
              <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foreground_cycle_time</w:t>
            </w:r>
          </w:p>
        </w:tc>
        <w:tc>
          <w:p>
            <w:pPr>
              <w:spacing w:before="0" w:after="0"/>
            </w:pPr>
            <w:r>
              <w:t>long</w:t>
            </w:r>
          </w:p>
        </w:tc>
        <w:tc>
          <w:p>
            <w:pPr>
              <w:spacing w:before="0" w:after="0"/>
            </w:pPr>
            <w:r>
              <w:t>Foreground CPU cycle time</w:t>
            </w:r>
          </w:p>
        </w:tc>
      </w:tr>
      <w:tr>
        <w:tc>
          <w:p>
            <w:pPr>
              <w:spacing w:before="0" w:after="0"/>
            </w:pPr>
            <w:r>
              <w:t>background_cycle_time</w:t>
            </w:r>
          </w:p>
        </w:tc>
        <w:tc>
          <w:p>
            <w:pPr>
              <w:spacing w:before="0" w:after="0"/>
            </w:pPr>
            <w:r>
              <w:t>long</w:t>
            </w:r>
          </w:p>
        </w:tc>
        <w:tc>
          <w:p>
            <w:pPr>
              <w:spacing w:before="0" w:after="0"/>
            </w:pPr>
            <w:r>
              <w:t>Background CPU cycle time</w:t>
            </w:r>
          </w:p>
        </w:tc>
      </w:tr>
      <w:tr>
        <w:tc>
          <w:p>
            <w:pPr>
              <w:spacing w:before="0" w:after="0"/>
            </w:pPr>
            <w:r>
              <w:t>foreground_context_switches</w:t>
            </w:r>
          </w:p>
        </w:tc>
        <w:tc>
          <w:p>
            <w:pPr>
              <w:spacing w:before="0" w:after="0"/>
            </w:pPr>
            <w:r>
              <w:t>integer</w:t>
            </w:r>
          </w:p>
        </w:tc>
        <w:tc>
          <w:p>
            <w:pPr>
              <w:spacing w:before="0" w:after="0"/>
            </w:pPr>
            <w:r>
              <w:t>Foreground context switch count</w:t>
            </w:r>
          </w:p>
        </w:tc>
      </w:tr>
      <w:tr>
        <w:tc>
          <w:p>
            <w:pPr>
              <w:spacing w:before="0" w:after="0"/>
            </w:pPr>
            <w:r>
              <w:t>background_context_switches</w:t>
            </w:r>
          </w:p>
        </w:tc>
        <w:tc>
          <w:p>
            <w:pPr>
              <w:spacing w:before="0" w:after="0"/>
            </w:pPr>
            <w:r>
              <w:t>integer</w:t>
            </w:r>
          </w:p>
        </w:tc>
        <w:tc>
          <w:p>
            <w:pPr>
              <w:spacing w:before="0" w:after="0"/>
            </w:pPr>
            <w:r>
              <w:t>Background context switch count</w:t>
            </w:r>
          </w:p>
        </w:tc>
      </w:tr>
      <w:tr>
        <w:tc>
          <w:p>
            <w:pPr>
              <w:spacing w:before="0" w:after="0"/>
            </w:pPr>
            <w:r>
              <w:t>foreground_bytes_read</w:t>
            </w:r>
          </w:p>
        </w:tc>
        <w:tc>
          <w:p>
            <w:pPr>
              <w:spacing w:before="0" w:after="0"/>
            </w:pPr>
            <w:r>
              <w:t>long</w:t>
            </w:r>
          </w:p>
        </w:tc>
        <w:tc>
          <w:p>
            <w:pPr>
              <w:spacing w:before="0" w:after="0"/>
            </w:pPr>
            <w:r>
              <w:t>Bytes read in foreground</w:t>
            </w:r>
          </w:p>
        </w:tc>
      </w:tr>
      <w:tr>
        <w:tc>
          <w:p>
            <w:pPr>
              <w:spacing w:before="0" w:after="0"/>
            </w:pPr>
            <w:r>
              <w:t>foreground_bytes_written</w:t>
            </w:r>
          </w:p>
        </w:tc>
        <w:tc>
          <w:p>
            <w:pPr>
              <w:spacing w:before="0" w:after="0"/>
            </w:pPr>
            <w:r>
              <w:t>long</w:t>
            </w:r>
          </w:p>
        </w:tc>
        <w:tc>
          <w:p>
            <w:pPr>
              <w:spacing w:before="0" w:after="0"/>
            </w:pPr>
            <w:r>
              <w:t>Bytes written in foreground</w:t>
            </w:r>
          </w:p>
        </w:tc>
      </w:tr>
      <w:tr>
        <w:tc>
          <w:p>
            <w:pPr>
              <w:spacing w:before="0" w:after="0"/>
            </w:pPr>
            <w:r>
              <w:t>background_bytes_read</w:t>
            </w:r>
          </w:p>
        </w:tc>
        <w:tc>
          <w:p>
            <w:pPr>
              <w:spacing w:before="0" w:after="0"/>
            </w:pPr>
            <w:r>
              <w:t>long</w:t>
            </w:r>
          </w:p>
        </w:tc>
        <w:tc>
          <w:p>
            <w:pPr>
              <w:spacing w:before="0" w:after="0"/>
            </w:pPr>
            <w:r>
              <w:t>Bytes read in background</w:t>
            </w:r>
          </w:p>
        </w:tc>
      </w:tr>
      <w:tr>
        <w:tc>
          <w:p>
            <w:pPr>
              <w:spacing w:before="0" w:after="0"/>
            </w:pPr>
            <w:r>
              <w:t>background_bytes_written</w:t>
            </w:r>
          </w:p>
        </w:tc>
        <w:tc>
          <w:p>
            <w:pPr>
              <w:spacing w:before="0" w:after="0"/>
            </w:pPr>
            <w:r>
              <w:t>long</w:t>
            </w:r>
          </w:p>
        </w:tc>
        <w:tc>
          <w:p>
            <w:pPr>
              <w:spacing w:before="0" w:after="0"/>
            </w:pPr>
            <w:r>
              <w:t>Bytes written in background</w:t>
            </w:r>
          </w:p>
        </w:tc>
      </w:tr>
      <w:tr>
        <w:tc>
          <w:p>
            <w:pPr>
              <w:spacing w:before="0" w:after="0"/>
            </w:pPr>
            <w:r>
              <w:t>foreground_num_read_operations</w:t>
            </w:r>
          </w:p>
        </w:tc>
        <w:tc>
          <w:p>
            <w:pPr>
              <w:spacing w:before="0" w:after="0"/>
            </w:pPr>
            <w:r>
              <w:t>integer</w:t>
            </w:r>
          </w:p>
        </w:tc>
        <w:tc>
          <w:p>
            <w:pPr>
              <w:spacing w:before="0" w:after="0"/>
            </w:pPr>
            <w:r>
              <w:t>Foreground read operation count</w:t>
            </w:r>
          </w:p>
        </w:tc>
      </w:tr>
      <w:tr>
        <w:tc>
          <w:p>
            <w:pPr>
              <w:spacing w:before="0" w:after="0"/>
            </w:pPr>
            <w:r>
              <w:t>foreground_num_write_operations</w:t>
            </w:r>
          </w:p>
        </w:tc>
        <w:tc>
          <w:p>
            <w:pPr>
              <w:spacing w:before="0" w:after="0"/>
            </w:pPr>
            <w:r>
              <w:t>integer</w:t>
            </w:r>
          </w:p>
        </w:tc>
        <w:tc>
          <w:p>
            <w:pPr>
              <w:spacing w:before="0" w:after="0"/>
            </w:pPr>
            <w:r>
              <w:t>Foreground write operation count</w:t>
            </w:r>
          </w:p>
        </w:tc>
      </w:tr>
      <w:tr>
        <w:tc>
          <w:p>
            <w:pPr>
              <w:spacing w:before="0" w:after="0"/>
            </w:pPr>
            <w:r>
              <w:t>background_num_read_operations</w:t>
            </w:r>
          </w:p>
        </w:tc>
        <w:tc>
          <w:p>
            <w:pPr>
              <w:spacing w:before="0" w:after="0"/>
            </w:pPr>
            <w:r>
              <w:t>integer</w:t>
            </w:r>
          </w:p>
        </w:tc>
        <w:tc>
          <w:p>
            <w:pPr>
              <w:spacing w:before="0" w:after="0"/>
            </w:pPr>
            <w:r>
              <w:t>Background read operation count</w:t>
            </w:r>
          </w:p>
        </w:tc>
      </w:tr>
      <w:tr>
        <w:tc>
          <w:p>
            <w:pPr>
              <w:spacing w:before="0" w:after="0"/>
            </w:pPr>
            <w:r>
              <w:t>background_num_write_operations</w:t>
            </w:r>
          </w:p>
        </w:tc>
        <w:tc>
          <w:p>
            <w:pPr>
              <w:spacing w:before="0" w:after="0"/>
            </w:pPr>
            <w:r>
              <w:t>integer</w:t>
            </w:r>
          </w:p>
        </w:tc>
        <w:tc>
          <w:p>
            <w:pPr>
              <w:spacing w:before="0" w:after="0"/>
            </w:pPr>
            <w:r>
              <w:t>Background write operation count</w:t>
            </w:r>
          </w:p>
        </w:tc>
      </w:tr>
      <w:tr>
        <w:tc>
          <w:p>
            <w:pPr>
              <w:spacing w:before="0" w:after="0"/>
            </w:pPr>
            <w:r>
              <w:t>foreground_number_of_flushes</w:t>
            </w:r>
          </w:p>
        </w:tc>
        <w:tc>
          <w:p>
            <w:pPr>
              <w:spacing w:before="0" w:after="0"/>
            </w:pPr>
            <w:r>
              <w:t>integer</w:t>
            </w:r>
          </w:p>
        </w:tc>
        <w:tc>
          <w:p>
            <w:pPr>
              <w:spacing w:before="0" w:after="0"/>
            </w:pPr>
            <w:r>
              <w:t>Foreground flush count</w:t>
            </w:r>
          </w:p>
        </w:tc>
      </w:tr>
      <w:tr>
        <w:tc>
          <w:p>
            <w:pPr>
              <w:spacing w:before="0" w:after="0"/>
            </w:pPr>
            <w:r>
              <w:t>background_number_of_flushes</w:t>
            </w:r>
          </w:p>
        </w:tc>
        <w:tc>
          <w:p>
            <w:pPr>
              <w:spacing w:before="0" w:after="0"/>
            </w:pPr>
            <w:r>
              <w:t>integer</w:t>
            </w:r>
          </w:p>
        </w:tc>
        <w:tc>
          <w:p>
            <w:pPr>
              <w:spacing w:before="0" w:after="0"/>
            </w:pPr>
            <w:r>
              <w:t>Background flush count</w:t>
            </w:r>
          </w:p>
        </w:tc>
      </w:tr>
      <w:tr>
        <w:tc>
          <w:p>
            <w:pPr>
              <w:spacing w:before="0" w:after="0"/>
            </w:pPr>
            <w:r>
              <w:t>face_time</w:t>
            </w:r>
          </w:p>
        </w:tc>
        <w:tc>
          <w:p>
            <w:pPr>
              <w:spacing w:before="0" w:after="0"/>
            </w:pPr>
            <w:r>
              <w:t>long</w:t>
            </w:r>
          </w:p>
        </w:tc>
        <w:tc>
          <w:p>
            <w:pPr>
              <w:spacing w:before="0" w:after="0"/>
            </w:pPr>
            <w:r>
              <w:t>Foreground execution time (in 100-nanosecond units)</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srum-application-resource-usages</w:t>
      </w:r>
      <w:r>
        <w:t xml:space="preserve"> command retrieves per-application resource usage history from the </w:t>
      </w:r>
      <w:r>
        <w:rPr>
          <w:rStyle w:val="af4"/>
        </w:rPr>
        <w:t>{D10CA2FE-6FCF-4F6D-848E-B2E99266FA89}</w:t>
      </w:r>
      <w:r>
        <w:t xml:space="preserve"> table of the Windows SRUM database. SRUM tracks CPU, network, and disk I/O usage by applications on Windows 8 and later.</w:t>
      </w:r>
    </w:p>
    <w:p>
      <w:r>
        <w:t>The command first reads the SruDbIdMapTable to map app IDs and user IDs to their actual names and SIDs. CamelCase column names in the ESE database are automatically converted to snake_case.</w:t>
      </w:r>
    </w:p>
    <w:p>
      <w:r>
        <w:t>You can use this command to analyze CPU usage, disk I/O patterns, and foreground/background execution ratios for specific applications.</w:t>
      </w:r>
    </w:p>
    <w:p>
      <w:pPr>
        <w:pStyle w:val="4"/>
      </w:pPr>
      <w:r>
        <w:t>Examples</w:t>
      </w:r>
    </w:p>
    <w:p>
      <w:r>
        <w:t>Retrieve application resource usage from SRUDB.dat</w:t>
      </w:r>
    </w:p>
    <w:p>
      <w:pPr>
        <w:pStyle w:val="ae"/>
      </w:pPr>
      <w:r>
        <w:t>srum-application-resource-usages C:\Windows\System32\sru\SRUDB.dat</w:t>
      </w:r>
    </w:p>
    <w:p>
      <w:r>
        <w:t>Retrieves all application resource usage records from the SRUM database.</w:t>
      </w:r>
    </w:p>
    <w:p>
      <w:r>
        <w:t>Query SRUDB.dat inside a ZIP file</w:t>
      </w:r>
    </w:p>
    <w:p>
      <w:pPr>
        <w:pStyle w:val="ae"/>
      </w:pPr>
      <w:r>
        <w:t>srum-application-resource-usages zippath=D:\evidence\sru.zip SRUDB.dat</w:t>
      </w:r>
    </w:p>
    <w:p>
      <w:r>
        <w:t>Retrieves application resource usage history from the SRUDB.dat file contained in the ZIP file.</w:t>
      </w:r>
    </w:p>
    <w:p>
      <w:r>
        <w:t>Analyze disk I/O usage by application</w:t>
      </w:r>
    </w:p>
    <w:p>
      <w:pPr>
        <w:pStyle w:val="ae"/>
      </w:pPr>
      <w:r>
        <w:t>srum-application-resource-usages C:\Windows\System32\sru\SRUDB.dat</w:t>
        <w:cr/>
      </w:r>
      <w:r>
        <w:t xml:space="preserve">   | search isnotnull(app_name)</w:t>
        <w:cr/>
      </w:r>
      <w:r>
        <w:t xml:space="preserve">   | stats sum(foreground_bytes_read) as fg_read,</w:t>
        <w:cr/>
      </w:r>
      <w:r>
        <w:t xml:space="preserve">          sum(foreground_bytes_written) as fg_written,</w:t>
        <w:cr/>
      </w:r>
      <w:r>
        <w:t xml:space="preserve">          sum(background_bytes_read) as bg_read,</w:t>
        <w:cr/>
      </w:r>
      <w:r>
        <w:t xml:space="preserve">          sum(background_bytes_written) as bg_written</w:t>
        <w:cr/>
      </w:r>
      <w:r>
        <w:t xml:space="preserve">     by app_name</w:t>
        <w:cr/>
      </w:r>
      <w:r>
        <w:t xml:space="preserve">   | sort -fg_read</w:t>
      </w:r>
    </w:p>
    <w:p>
      <w:r>
        <w:t>Aggregates foreground and background disk I/O usage by application and sorts by foreground bytes read in descending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