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summary</w:t>
      </w:r>
    </w:p>
    <w:p>
      <w:r>
        <w:t>Outputs statistical summary information for each field of the input records. You can check the field name, type, record count, minimum value, maximum value, and average value at once. This is useful for data exploration and quality verification.</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Transforming</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N/A</w:t>
            </w:r>
          </w:p>
        </w:tc>
      </w:tr>
      <w:tr>
        <w:tc>
          <w:p>
            <w:pPr>
              <w:spacing w:before="0" w:after="0"/>
            </w:pPr>
            <w:r>
              <w:t>Parallel execution</w:t>
            </w:r>
          </w:p>
        </w:tc>
        <w:tc>
          <w:p>
            <w:pPr>
              <w:spacing w:before="0" w:after="0"/>
            </w:pPr>
            <w:r>
              <w:t>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summary</w:t>
      </w:r>
    </w:p>
    <w:p>
      <w:pPr>
        <w:pStyle w:val="4"/>
      </w:pPr>
      <w:r>
        <w:t>Options</w:t>
      </w:r>
    </w:p>
    <w:p>
      <w:r>
        <w:t>N/A</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Field name</w:t>
            </w:r>
          </w:p>
        </w:tc>
      </w:tr>
      <w:tr>
        <w:tc>
          <w:p>
            <w:pPr>
              <w:spacing w:before="0" w:after="0"/>
            </w:pPr>
            <w:r>
              <w:t>type</w:t>
            </w:r>
          </w:p>
        </w:tc>
        <w:tc>
          <w:p>
            <w:pPr>
              <w:spacing w:before="0" w:after="0"/>
            </w:pPr>
            <w:r>
              <w:t>string</w:t>
            </w:r>
          </w:p>
        </w:tc>
        <w:tc>
          <w:p>
            <w:pPr>
              <w:spacing w:before="0" w:after="0"/>
            </w:pPr>
            <w:r>
              <w:t>Field data type</w:t>
            </w:r>
          </w:p>
        </w:tc>
      </w:tr>
      <w:tr>
        <w:tc>
          <w:p>
            <w:pPr>
              <w:spacing w:before="0" w:after="0"/>
            </w:pPr>
            <w:r>
              <w:t>count</w:t>
            </w:r>
          </w:p>
        </w:tc>
        <w:tc>
          <w:p>
            <w:pPr>
              <w:spacing w:before="0" w:after="0"/>
            </w:pPr>
            <w:r>
              <w:t>long</w:t>
            </w:r>
          </w:p>
        </w:tc>
        <w:tc>
          <w:p>
            <w:pPr>
              <w:spacing w:before="0" w:after="0"/>
            </w:pPr>
            <w:r>
              <w:t>Number of records with a non-null value in the field</w:t>
            </w:r>
          </w:p>
        </w:tc>
      </w:tr>
      <w:tr>
        <w:tc>
          <w:p>
            <w:pPr>
              <w:spacing w:before="0" w:after="0"/>
            </w:pPr>
            <w:r>
              <w:t>min</w:t>
            </w:r>
          </w:p>
        </w:tc>
        <w:tc>
          <w:p>
            <w:pPr>
              <w:spacing w:before="0" w:after="0"/>
            </w:pPr>
            <w:r>
              <w:t>double</w:t>
            </w:r>
          </w:p>
        </w:tc>
        <w:tc>
          <w:p>
            <w:pPr>
              <w:spacing w:before="0" w:after="0"/>
            </w:pPr>
            <w:r>
              <w:t>Minimum value for numeric fields. Null for non-numeric types.</w:t>
            </w:r>
          </w:p>
        </w:tc>
      </w:tr>
      <w:tr>
        <w:tc>
          <w:p>
            <w:pPr>
              <w:spacing w:before="0" w:after="0"/>
            </w:pPr>
            <w:r>
              <w:t>max</w:t>
            </w:r>
          </w:p>
        </w:tc>
        <w:tc>
          <w:p>
            <w:pPr>
              <w:spacing w:before="0" w:after="0"/>
            </w:pPr>
            <w:r>
              <w:t>double</w:t>
            </w:r>
          </w:p>
        </w:tc>
        <w:tc>
          <w:p>
            <w:pPr>
              <w:spacing w:before="0" w:after="0"/>
            </w:pPr>
            <w:r>
              <w:t>Maximum value for numeric fields. Null for non-numeric types.</w:t>
            </w:r>
          </w:p>
        </w:tc>
      </w:tr>
      <w:tr>
        <w:tc>
          <w:p>
            <w:pPr>
              <w:spacing w:before="0" w:after="0"/>
            </w:pPr>
            <w:r>
              <w:t>avg</w:t>
            </w:r>
          </w:p>
        </w:tc>
        <w:tc>
          <w:p>
            <w:pPr>
              <w:spacing w:before="0" w:after="0"/>
            </w:pPr>
            <w:r>
              <w:t>double</w:t>
            </w:r>
          </w:p>
        </w:tc>
        <w:tc>
          <w:p>
            <w:pPr>
              <w:spacing w:before="0" w:after="0"/>
            </w:pPr>
            <w:r>
              <w:t>Average value for numeric fields. Null for non-numeric types.</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summary</w:t>
      </w:r>
      <w:r>
        <w:t xml:space="preserve"> command consumes all input records and then generates and outputs a statistical summary record for each field. Output records are sorted alphabetically by field name.</w:t>
      </w:r>
    </w:p>
    <w:p>
      <w:r>
        <w:t xml:space="preserve">For numeric type (integer, floating-point) fields, minimum, maximum, and average values are calculated. The </w:t>
      </w:r>
      <w:r>
        <w:rPr>
          <w:rStyle w:val="af4"/>
        </w:rPr>
        <w:t>min</w:t>
      </w:r>
      <w:r>
        <w:t xml:space="preserve">, </w:t>
      </w:r>
      <w:r>
        <w:rPr>
          <w:rStyle w:val="af4"/>
        </w:rPr>
        <w:t>max</w:t>
      </w:r>
      <w:r>
        <w:t xml:space="preserve">, and </w:t>
      </w:r>
      <w:r>
        <w:rPr>
          <w:rStyle w:val="af4"/>
        </w:rPr>
        <w:t>avg</w:t>
      </w:r>
      <w:r>
        <w:t xml:space="preserve"> fields are </w:t>
      </w:r>
      <w:r>
        <w:rPr>
          <w:rStyle w:val="af4"/>
        </w:rPr>
        <w:t>null</w:t>
      </w:r>
      <w:r>
        <w:t xml:space="preserve"> for non-numeric fields.</w:t>
      </w:r>
    </w:p>
    <w:p>
      <w:r>
        <w:t xml:space="preserve">The </w:t>
      </w:r>
      <w:r>
        <w:rPr>
          <w:rStyle w:val="af4"/>
        </w:rPr>
        <w:t>count</w:t>
      </w:r>
      <w:r>
        <w:t xml:space="preserve"> field represents the number of records with a non-null value in that field. Therefore, it may differ from the total record count.</w:t>
      </w:r>
    </w:p>
    <w:p>
      <w:pPr>
        <w:pStyle w:val="4"/>
      </w:pPr>
      <w:r>
        <w:t>Examples</w:t>
      </w:r>
    </w:p>
    <w:p>
      <w:r>
        <w:t>Check field statistics for a table</w:t>
      </w:r>
    </w:p>
    <w:p>
      <w:pPr>
        <w:pStyle w:val="ae"/>
      </w:pPr>
      <w:r>
        <w:t>table duration=1h ACCESS_LOG | summary</w:t>
      </w:r>
    </w:p>
    <w:p>
      <w:r>
        <w:t xml:space="preserve">Reads data from the </w:t>
      </w:r>
      <w:r>
        <w:rPr>
          <w:rStyle w:val="af4"/>
        </w:rPr>
        <w:t>ACCESS_LOG</w:t>
      </w:r>
      <w:r>
        <w:t xml:space="preserve"> table for the past hour and checks the type, count, minimum, maximum, and average values for each field.</w:t>
      </w:r>
    </w:p>
    <w:p>
      <w:r>
        <w:t>Verify parsing results</w:t>
      </w:r>
    </w:p>
    <w:p>
      <w:pPr>
        <w:pStyle w:val="ae"/>
      </w:pPr>
      <w:r>
        <w:t>table duration=10m FIREWALL_LOG</w:t>
        <w:cr/>
      </w:r>
      <w:r>
        <w:t xml:space="preserve">   | parsekv</w:t>
        <w:cr/>
      </w:r>
      <w:r>
        <w:t xml:space="preserve">   | summary</w:t>
      </w:r>
    </w:p>
    <w:p>
      <w:r>
        <w:t>Parses firewall logs in key-value format and checks the field list and statistics for each field.</w:t>
      </w:r>
    </w:p>
    <w:p>
      <w:pPr>
        <w:pStyle w:val="4"/>
      </w:pPr>
      <w:r>
        <w:t>Compatibility</w:t>
      </w:r>
    </w:p>
    <w:p>
      <w:r>
        <w:t xml:space="preserve">The </w:t>
      </w:r>
      <w:r>
        <w:rPr>
          <w:rStyle w:val="af4"/>
        </w:rPr>
        <w:t>summary</w:t>
      </w:r>
      <w:r>
        <w:t xml:space="preserve"> command has been available since before Sonar 4.0.</w:t>
      </w:r>
    </w:p>
    <w:p>
      <w:pPr>
        <w:pStyle w:val="4"/>
      </w:pPr>
      <w:r>
        <w:t>See also</w:t>
      </w:r>
    </w:p>
    <w:p>
      <w:pPr>
        <w:numPr>
          <w:numId w:val="7"/>
        </w:numPr>
        <w:spacing w:before="0" w:after="0"/>
        <w:ind w:left="360" w:hanging="360"/>
      </w:pPr>
      <w:hyperlink r:id="rId10">
        <w:r>
          <w:rPr>
            <w:rStyle w:val="a6"/>
          </w:rPr>
          <w:t>stats</w:t>
        </w:r>
      </w:hyperlink>
      <w:r>
        <w:t xml:space="preserve"> — Group-based statistical aggregation using aggregate functions</w:t>
      </w:r>
    </w:p>
    <w:p>
      <w:pPr>
        <w:numPr>
          <w:numId w:val="7"/>
        </w:numPr>
        <w:spacing w:before="0" w:after="0"/>
        <w:ind w:left="360" w:hanging="360"/>
      </w:pPr>
      <w:hyperlink r:id="rId11">
        <w:r>
          <w:rPr>
            <w:rStyle w:val="a6"/>
          </w:rPr>
          <w:t>fields</w:t>
        </w:r>
      </w:hyperlink>
      <w:r>
        <w:t xml:space="preserve"> — Select or remove output fields</w:t>
      </w:r>
    </w:p>
    <w:p>
      <w:pPr>
        <w:numPr>
          <w:numId w:val="7"/>
        </w:numPr>
        <w:spacing w:before="0" w:after="0"/>
        <w:ind w:left="360" w:hanging="360"/>
      </w:pPr>
      <w:hyperlink r:id="rId12">
        <w:r>
          <w:rPr>
            <w:rStyle w:val="a6"/>
          </w:rPr>
          <w:t>eval</w:t>
        </w:r>
      </w:hyperlink>
      <w:r>
        <w:t xml:space="preserve"> — Field operations and type checking</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