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system-commands</w:t>
      </w:r>
    </w:p>
    <w:p>
      <w:r>
        <w:t>Retrieves the list of query commands registered in the system along with detailed information for each command.</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Not 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system-commands</w:t>
      </w:r>
    </w:p>
    <w:p>
      <w:pPr>
        <w:pStyle w:val="4"/>
      </w:pPr>
      <w:r>
        <w:t>Options</w:t>
      </w:r>
    </w:p>
    <w:p>
      <w:r>
        <w:t>None</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Query command name</w:t>
            </w:r>
          </w:p>
        </w:tc>
      </w:tr>
      <w:tr>
        <w:tc>
          <w:p>
            <w:pPr>
              <w:spacing w:before="0" w:after="0"/>
            </w:pPr>
            <w:r>
              <w:t>description</w:t>
            </w:r>
          </w:p>
        </w:tc>
        <w:tc>
          <w:p>
            <w:pPr>
              <w:spacing w:before="0" w:after="0"/>
            </w:pPr>
            <w:r>
              <w:t>string</w:t>
            </w:r>
          </w:p>
        </w:tc>
        <w:tc>
          <w:p>
            <w:pPr>
              <w:spacing w:before="0" w:after="0"/>
            </w:pPr>
            <w:r>
              <w:t>Query command description</w:t>
            </w:r>
          </w:p>
        </w:tc>
      </w:tr>
      <w:tr>
        <w:tc>
          <w:p>
            <w:pPr>
              <w:spacing w:before="0" w:after="0"/>
            </w:pPr>
            <w:r>
              <w:t>options</w:t>
            </w:r>
          </w:p>
        </w:tc>
        <w:tc>
          <w:p>
            <w:pPr>
              <w:spacing w:before="0" w:after="0"/>
            </w:pPr>
            <w:r>
              <w:t>map</w:t>
            </w:r>
          </w:p>
        </w:tc>
        <w:tc>
          <w:p>
            <w:pPr>
              <w:spacing w:before="0" w:after="0"/>
            </w:pPr>
            <w:r>
              <w:t>Options available when running the query command. Includes each option's required flag, display name, and description.</w:t>
            </w:r>
          </w:p>
        </w:tc>
      </w:tr>
      <w:tr>
        <w:tc>
          <w:p>
            <w:pPr>
              <w:spacing w:before="0" w:after="0"/>
            </w:pPr>
            <w:r>
              <w:t>outputs</w:t>
            </w:r>
          </w:p>
        </w:tc>
        <w:tc>
          <w:p>
            <w:pPr>
              <w:spacing w:before="0" w:after="0"/>
            </w:pPr>
            <w:r>
              <w:t>map</w:t>
            </w:r>
          </w:p>
        </w:tc>
        <w:tc>
          <w:p>
            <w:pPr>
              <w:spacing w:before="0" w:after="0"/>
            </w:pPr>
            <w:r>
              <w:t>Fields output when the query command is executed, along with their descriptions</w:t>
            </w:r>
          </w:p>
        </w:tc>
      </w:tr>
      <w:tr>
        <w:tc>
          <w:p>
            <w:pPr>
              <w:spacing w:before="0" w:after="0"/>
            </w:pPr>
            <w:r>
              <w:t>usage</w:t>
            </w:r>
          </w:p>
        </w:tc>
        <w:tc>
          <w:p>
            <w:pPr>
              <w:spacing w:before="0" w:after="0"/>
            </w:pPr>
            <w:r>
              <w:t>string</w:t>
            </w:r>
          </w:p>
        </w:tc>
        <w:tc>
          <w:p>
            <w:pPr>
              <w:spacing w:before="0" w:after="0"/>
            </w:pPr>
            <w:r>
              <w:t>Usage examples for the query command</w:t>
            </w:r>
          </w:p>
        </w:tc>
      </w:tr>
      <w:tr>
        <w:tc>
          <w:p>
            <w:pPr>
              <w:spacing w:before="0" w:after="0"/>
            </w:pPr>
            <w:r>
              <w:t>display_group</w:t>
            </w:r>
          </w:p>
        </w:tc>
        <w:tc>
          <w:p>
            <w:pPr>
              <w:spacing w:before="0" w:after="0"/>
            </w:pPr>
            <w:r>
              <w:t>string</w:t>
            </w:r>
          </w:p>
        </w:tc>
        <w:tc>
          <w:p>
            <w:pPr>
              <w:spacing w:before="0" w:after="0"/>
            </w:pPr>
            <w:r>
              <w:t>Group to which the query command belongs (Maestro, Sonar, Forensic, etc.)</w:t>
            </w:r>
          </w:p>
        </w:tc>
      </w:tr>
      <w:tr>
        <w:tc>
          <w:p>
            <w:pPr>
              <w:spacing w:before="0" w:after="0"/>
            </w:pPr>
            <w:r>
              <w:t>display_name</w:t>
            </w:r>
          </w:p>
        </w:tc>
        <w:tc>
          <w:p>
            <w:pPr>
              <w:spacing w:before="0" w:after="0"/>
            </w:pPr>
            <w:r>
              <w:t>string</w:t>
            </w:r>
          </w:p>
        </w:tc>
        <w:tc>
          <w:p>
            <w:pPr>
              <w:spacing w:before="0" w:after="0"/>
            </w:pPr>
            <w:r>
              <w:t>Display name for the query command</w:t>
            </w:r>
          </w:p>
        </w:tc>
      </w:tr>
    </w:tbl>
    <w:p>
      <w:pPr>
        <w:pStyle w:val="4"/>
      </w:pPr>
      <w:r>
        <w:t>Error codes</w:t>
      </w:r>
    </w:p>
    <w:p>
      <w:pPr>
        <w:pStyle w:val="a7"/>
      </w:pPr>
      <w:r>
        <w:t>Parsing errors</w:t>
      </w:r>
    </w:p>
    <w:p>
      <w:r>
        <w:t>N/A</w:t>
      </w:r>
    </w:p>
    <w:p>
      <w:pPr>
        <w:pStyle w:val="a7"/>
      </w:pPr>
      <w:r>
        <w:t>Runtime errors</w:t>
      </w:r>
    </w:p>
    <w:p>
      <w:r>
        <w:t>N/A</w:t>
      </w:r>
    </w:p>
    <w:p>
      <w:pPr>
        <w:pStyle w:val="4"/>
      </w:pPr>
      <w:r>
        <w:t>Description</w:t>
      </w:r>
    </w:p>
    <w:p>
      <w:r>
        <w:t xml:space="preserve">The </w:t>
      </w:r>
      <w:r>
        <w:rPr>
          <w:rStyle w:val="af4"/>
        </w:rPr>
        <w:t>system-commands</w:t>
      </w:r>
      <w:r>
        <w:t xml:space="preserve"> command retrieves the list of all query commands registered in the system along with detailed information for each command. Descriptions, options, and output field information are returned in the language of the session locale.</w:t>
      </w:r>
    </w:p>
    <w:p>
      <w:r>
        <w:t xml:space="preserve">The </w:t>
      </w:r>
      <w:r>
        <w:rPr>
          <w:rStyle w:val="af4"/>
        </w:rPr>
        <w:t>options</w:t>
      </w:r>
      <w:r>
        <w:t xml:space="preserve"> field returns, for each option, a map containing its required flag (</w:t>
      </w:r>
      <w:r>
        <w:rPr>
          <w:rStyle w:val="af4"/>
        </w:rPr>
        <w:t>required</w:t>
      </w:r>
      <w:r>
        <w:t>), display name (</w:t>
      </w:r>
      <w:r>
        <w:rPr>
          <w:rStyle w:val="af4"/>
        </w:rPr>
        <w:t>display_name</w:t>
      </w:r>
      <w:r>
        <w:t>), and description (</w:t>
      </w:r>
      <w:r>
        <w:rPr>
          <w:rStyle w:val="af4"/>
        </w:rPr>
        <w:t>description</w:t>
      </w:r>
      <w:r>
        <w:t xml:space="preserve">). The </w:t>
      </w:r>
      <w:r>
        <w:rPr>
          <w:rStyle w:val="af4"/>
        </w:rPr>
        <w:t>outputs</w:t>
      </w:r>
      <w:r>
        <w:t xml:space="preserve"> field follows the same structure and returns information about each output field.</w:t>
      </w:r>
    </w:p>
    <w:p>
      <w:pPr>
        <w:pStyle w:val="4"/>
      </w:pPr>
      <w:r>
        <w:t>Examples</w:t>
      </w:r>
    </w:p>
    <w:p>
      <w:r>
        <w:t>Retrieve all query commands</w:t>
      </w:r>
    </w:p>
    <w:p>
      <w:pPr>
        <w:pStyle w:val="ae"/>
      </w:pPr>
      <w:r>
        <w:t>system-commands</w:t>
      </w:r>
    </w:p>
    <w:p>
      <w:r>
        <w:t>Retrieves the names and detailed information of all query commands registered in the system.</w:t>
      </w:r>
    </w:p>
    <w:p>
      <w:r>
        <w:t>Retrieve information about a specific command</w:t>
      </w:r>
    </w:p>
    <w:p>
      <w:pPr>
        <w:pStyle w:val="ae"/>
      </w:pPr>
      <w:r>
        <w:t>system-commands | search name == "stats"</w:t>
      </w:r>
    </w:p>
    <w:p>
      <w:r>
        <w:t xml:space="preserve">Retrieves the description, options, and output field information for the </w:t>
      </w:r>
      <w:r>
        <w:rPr>
          <w:rStyle w:val="af4"/>
        </w:rPr>
        <w:t>stats</w:t>
      </w:r>
      <w:r>
        <w:t xml:space="preserve"> command.</w:t>
      </w:r>
    </w:p>
    <w:p>
      <w:r>
        <w:t>Retrieve only Sonar commands</w:t>
      </w:r>
    </w:p>
    <w:p>
      <w:pPr>
        <w:pStyle w:val="ae"/>
      </w:pPr>
      <w:r>
        <w:t>system-commands | search display_group == "Sonar"</w:t>
      </w:r>
    </w:p>
    <w:p>
      <w:r>
        <w:t>Retrieves only the query commands that belong to the Sonar group.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