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system threads</w:t>
      </w:r>
    </w:p>
    <w:p>
      <w:r>
        <w:t>Checks the thread stack and lock status of the system. Administrative privileges are required to execute this command.</w:t>
      </w:r>
    </w:p>
    <w:p>
      <w:pPr>
        <w:pStyle w:val="4"/>
      </w:pPr>
      <w:r>
        <w:t>Syntax</w:t>
      </w:r>
    </w:p>
    <w:p>
      <w:pPr>
        <w:pStyle w:val="ab"/>
      </w:pPr>
      <w:r>
        <w:t>system threads</w:t>
      </w:r>
    </w:p>
    <w:p>
      <w:pPr>
        <w:pStyle w:val="4"/>
      </w:pPr>
      <w:r>
        <w:t>Description</w:t>
      </w:r>
    </w:p>
    <w:p>
      <w:r>
        <w:t>Output fields are as follows.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tid</w:t>
      </w:r>
      <w:r>
        <w:t>: Thread number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name</w:t>
      </w:r>
      <w:r>
        <w:t>: Thread name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state</w:t>
      </w:r>
      <w:r>
        <w:t>: Thread status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stacktrace</w:t>
      </w:r>
      <w:r>
        <w:t xml:space="preserve">: Thread stack (the same format as </w:t>
      </w:r>
      <w:r>
        <w:rPr>
          <w:rStyle w:val="af4"/>
        </w:rPr>
        <w:t>jstack</w:t>
      </w:r>
      <w:r>
        <w:t>)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