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taxii-discovery</w:t>
      </w:r>
    </w:p>
    <w:p>
      <w:r>
        <w:t>Sends a Discovery request to a TAXII 2.x server to retrieve general server information including a list of API roots. Connects to the TAXII server endpoint configured in the connect profile to fetch server information.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 permission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taxii-discovery [profile=profile_name]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Name of the TAXII connect profile to use. You can specify multiple profiles separated by commas. If omitted, all available registered TAXII profiles are automatically selected.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name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TAXII server title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TAXII server description</w:t>
            </w:r>
          </w:p>
        </w:tc>
      </w:tr>
      <w:tr>
        <w:tc>
          <w:p>
            <w:pPr>
              <w:spacing w:before="0" w:after="0"/>
            </w:pPr>
            <w:r>
              <w:t>contact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TAXII server administrator contact</w:t>
            </w:r>
          </w:p>
        </w:tc>
      </w:tr>
      <w:tr>
        <w:tc>
          <w:p>
            <w:pPr>
              <w:spacing w:before="0" w:after="0"/>
            </w:pPr>
            <w:r>
              <w:t>api_roots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API root URLs provided by the server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Error message if an error occurs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No available TAXII profile exists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The specified TAXII profile name is invalid</w:t>
            </w:r>
          </w:p>
        </w:tc>
      </w:tr>
    </w:tbl>
    <w:p>
      <w:pPr>
        <w:pStyle w:val="4"/>
      </w:pPr>
      <w:r>
        <w:t>Description</w:t>
      </w:r>
    </w:p>
    <w:p>
      <w:r>
        <w:t xml:space="preserve">Sends a request to the TAXII Discovery endpoint to retrieve the list of API roots provided by the server and the server's general information. If the </w:t>
      </w:r>
      <w:r>
        <w:rPr>
          <w:rStyle w:val="af4"/>
        </w:rPr>
        <w:t>profile</w:t>
      </w:r>
      <w:r>
        <w:t xml:space="preserve"> option is omitted, all available registered TAXII-type connect profiles are queried, and one record is output for each profile. If an error occurs, the error message is recorded in the </w:t>
      </w:r>
      <w:r>
        <w:rPr>
          <w:rStyle w:val="af4"/>
        </w:rPr>
        <w:t>_error</w:t>
      </w:r>
      <w:r>
        <w:t xml:space="preserve"> field of the corresponding record.</w:t>
      </w:r>
    </w:p>
    <w:p>
      <w:pPr>
        <w:pStyle w:val="4"/>
      </w:pPr>
      <w:r>
        <w:t>Examples</w:t>
      </w:r>
    </w:p>
    <w:p>
      <w:r>
        <w:t>Retrieve TAXII server general information</w:t>
      </w:r>
    </w:p>
    <w:p>
      <w:pPr>
        <w:pStyle w:val="ae"/>
      </w:pPr>
      <w:r>
        <w:t>taxii-discovery profile="my-taxii"</w:t>
      </w:r>
    </w:p>
    <w:p>
      <w:r>
        <w:t xml:space="preserve">Retrieves the Discovery information of the TAXII server using the </w:t>
      </w:r>
      <w:r>
        <w:rPr>
          <w:rStyle w:val="af4"/>
        </w:rPr>
        <w:t>my-taxii</w:t>
      </w:r>
      <w:r>
        <w:t xml:space="preserve"> connect profile.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