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Logger</w:t>
      </w:r>
    </w:p>
    <w:p>
      <w:r>
        <w:t>Creates a new logger.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/api/sonar/loggers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model_guid="cd09ae6f-fbc3-11ed-9320-02d178f999a6" \</w:t>
        <w:cr/>
      </w:r>
      <w:r>
        <w:t xml:space="preserve">     -d name="WTMP" \</w:t>
        <w:cr/>
      </w:r>
      <w:r>
        <w:t xml:space="preserve">     -d node_pair_guid="27102ae5-3698-44d4-aad5-4f2def80f275" \</w:t>
        <w:cr/>
      </w:r>
      <w:r>
        <w:t xml:space="preserve">     -d table_name="WTMP" \</w:t>
        <w:cr/>
      </w:r>
      <w:r>
        <w:t xml:space="preserve">     -d interval=5000 \</w:t>
        <w:cr/>
      </w:r>
      <w:r>
        <w:t xml:space="preserve">     -d 'configs={"path": "/var/log/wtmp"}' \</w:t>
        <w:cr/>
      </w:r>
      <w:r>
        <w:t xml:space="preserve">     -X POST https://HOSTNAME/api/sonar/loggers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identifier</w:t>
            </w:r>
          </w:p>
        </w:tc>
        <w:tc>
          <w:p>
            <w:pPr>
              <w:spacing w:before="0" w:after="0"/>
            </w:pPr>
            <w:r>
              <w:t>36-characters GUID. If not specified, randomly generated.</w:t>
            </w:r>
          </w:p>
        </w:tc>
      </w:tr>
      <w:tr>
        <w:tc>
          <w:p>
            <w:pPr>
              <w:spacing w:before="0" w:after="0"/>
            </w:pPr>
            <w:r>
              <w:t>model_guid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Logger interval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1000</w:t>
            </w:r>
            <w:r>
              <w:t xml:space="preserve"> (Unit: milliseconds)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schedule</w:t>
            </w:r>
          </w:p>
        </w:tc>
        <w:tc>
          <w:p>
            <w:pPr>
              <w:spacing w:before="0" w:after="0"/>
            </w:pPr>
            <w:r>
              <w:t>CRON schedule expression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identifier</w:t>
            </w:r>
          </w:p>
        </w:tc>
        <w:tc>
          <w:p>
            <w:pPr>
              <w:spacing w:before="0" w:after="0"/>
            </w:pPr>
            <w:r>
              <w:t>Asset IP address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Key/value string</w:t>
            </w:r>
          </w:p>
        </w:tc>
        <w:tc>
          <w:p>
            <w:pPr>
              <w:spacing w:before="0" w:after="0"/>
            </w:pPr>
            <w:r>
              <w:t>Configuration details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hyperlink r:id="rId10">
              <w:r>
                <w:rPr>
                  <w:rStyle w:val="a6"/>
                </w:rPr>
                <w:t>Get Logger Factory Options</w:t>
              </w:r>
            </w:hyperlink>
            <w:r>
              <w:t>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CRON schedule expression is not 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Logger model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model not found: bd09ae6f-fbc3-11ed-9320-02d178f999a6"</w:t>
        <w:cr/>
      </w:r>
      <w:r>
        <w:t>}</w:t>
      </w:r>
    </w:p>
    <w:p>
      <w:pPr>
        <w:pStyle w:val="a7"/>
      </w:pPr>
      <w:r>
        <w:t>Node pair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37102ae5-3698-44d4-aad5-4f2def80f275"</w:t>
        <w:cr/>
      </w:r>
      <w:r>
        <w:t>}</w:t>
      </w:r>
    </w:p>
    <w:p>
      <w:pPr>
        <w:pStyle w:val="a7"/>
      </w:pPr>
      <w:r>
        <w:t>Sentry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test"</w:t>
        <w:cr/>
      </w:r>
      <w:r>
        <w:t>}</w:t>
      </w:r>
    </w:p>
    <w:p>
      <w:pPr>
        <w:pStyle w:val="a7"/>
      </w:pPr>
      <w:r>
        <w:t>Asset is not found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sonar/4.0/api/get-logger-factory-op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