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Create Ticket Attachment Token</w:t>
      </w:r>
    </w:p>
    <w:p>
      <w:r>
        <w:t xml:space="preserve">Issues a token for uploading a ticket attachment. Send the file data to the </w:t>
      </w:r>
      <w:hyperlink r:id="rId10">
        <w:r>
          <w:rPr>
            <w:rStyle w:val="a6"/>
          </w:rPr>
          <w:t>Upload File</w:t>
        </w:r>
      </w:hyperlink>
      <w:r>
        <w:t xml:space="preserve"> endpoint with the issued token. Once the upload finishes, the same token value becomes the GUID of the attachment. Pass that GUID as file_guid to the </w:t>
      </w:r>
      <w:hyperlink r:id="rId11">
        <w:r>
          <w:rPr>
            <w:rStyle w:val="a6"/>
          </w:rPr>
          <w:t>Create Ticket Attachment</w:t>
        </w:r>
      </w:hyperlink>
      <w:r>
        <w:t xml:space="preserve"> endpoint to attach the file to a ticket. To abort the upload, remove the token with the </w:t>
      </w:r>
      <w:hyperlink r:id="rId12">
        <w:r>
          <w:rPr>
            <w:rStyle w:val="a6"/>
          </w:rPr>
          <w:t>Cancel Ticket Attachment Token</w:t>
        </w:r>
      </w:hyperlink>
      <w:r>
        <w:t xml:space="preserve"> endpoint.</w:t>
      </w:r>
    </w:p>
    <w:p>
      <w:pPr>
        <w:pStyle w:val="4"/>
      </w:pPr>
      <w:r>
        <w:t>Required Permissions</w:t>
      </w:r>
    </w:p>
    <w:p>
      <w:r>
        <w:t>Available to any authenticated user.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/api/sonar/ticket-attachment-tokens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'file_name=report.pdf' \</w:t>
        <w:cr/>
      </w:r>
      <w:r>
        <w:t xml:space="preserve">     -X POST \</w:t>
        <w:cr/>
      </w:r>
      <w:r>
        <w:t xml:space="preserve">     https://HOSTNAME/api/sonar/ticket-attachment-tokens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file_name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Name of the file to upload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"token": "a1b2c3d4-e5f6-7890-abcd-ef1234567890"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token</w:t>
      </w:r>
      <w:r>
        <w:t xml:space="preserve"> (String): Issued file upload token. Pass it to the </w:t>
      </w:r>
      <w:hyperlink r:id="rId13">
        <w:r>
          <w:rPr>
            <w:rStyle w:val="a6"/>
          </w:rPr>
          <w:t>Upload File</w:t>
        </w:r>
      </w:hyperlink>
      <w:r>
        <w:t xml:space="preserve"> endpoint. Once the upload finishes, this token value becomes the GUID of the attachment. A 36-character GUID.</w:t>
      </w:r>
    </w:p>
    <w:p>
      <w:pPr>
        <w:pStyle w:val="4"/>
      </w:pPr>
      <w:r>
        <w:t>Error Responses</w:t>
      </w:r>
    </w:p>
    <w:p>
      <w:pPr>
        <w:pStyle w:val="a7"/>
      </w:pPr>
      <w:r>
        <w:t>File name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"file_name should be not null"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