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2"/>
      </w:pPr>
      <w:r>
        <w:t>Documentation history</w:t>
      </w:r>
    </w:p>
    <w:p>
      <w:pPr>
        <w:pStyle w:val="3"/>
      </w:pPr>
      <w:r>
        <w:t>2609.0 — based on Sonar 4.0.2609.0</w:t>
      </w:r>
    </w:p>
    <w:p>
      <w:r>
        <w:rPr>
          <w:b w:val="on"/>
        </w:rPr>
        <w:t>New features and changes in 4.0.2609.0</w:t>
      </w:r>
    </w:p>
    <w:p>
      <w:r>
        <w:t>Reflected the REST API changes in Sonar 4.0.2609.0 after cross-checking them against the source code.</w:t>
      </w:r>
    </w:p>
    <w:p>
      <w:pPr>
        <w:numPr>
          <w:numId w:val="6"/>
        </w:numPr>
        <w:spacing w:before="0" w:after="0"/>
        <w:ind w:left="360" w:hanging="360"/>
      </w:pPr>
      <w:r>
        <w:t>Added 47 new API documents, including response targets, exception rules, data export, and logo management</w:t>
      </w:r>
    </w:p>
    <w:p>
      <w:pPr>
        <w:numPr>
          <w:numId w:val="6"/>
        </w:numPr>
        <w:spacing w:before="0" w:after="0"/>
        <w:ind w:left="360" w:hanging="360"/>
      </w:pPr>
      <w:r>
        <w:t>Corrected request parameters, response fields, and error cases in 16 existing API documents against the 4.0.2609.0 source</w:t>
      </w:r>
    </w:p>
    <w:p>
      <w:pPr>
        <w:numPr>
          <w:numId w:val="6"/>
        </w:numPr>
        <w:spacing w:before="0" w:after="0"/>
        <w:ind w:left="360" w:hanging="360"/>
      </w:pPr>
      <w:r>
        <w:t xml:space="preserve">Reflected </w:t>
      </w:r>
      <w:r>
        <w:rPr>
          <w:rStyle w:val="af4"/>
        </w:rPr>
        <w:t>zstd</w:t>
      </w:r>
      <w:r>
        <w:t xml:space="preserve"> in the </w:t>
      </w:r>
      <w:r>
        <w:rPr>
          <w:rStyle w:val="af4"/>
        </w:rPr>
        <w:t>compression</w:t>
      </w:r>
      <w:r>
        <w:t xml:space="preserve"> values of the table retrieval API</w:t>
      </w:r>
    </w:p>
    <w:p>
      <w:pPr>
        <w:numPr>
          <w:numId w:val="6"/>
        </w:numPr>
        <w:spacing w:before="0" w:after="0"/>
        <w:ind w:left="360" w:hanging="360"/>
      </w:pPr>
      <w:r>
        <w:t>Corrected the machine learning model type to the source value (</w:t>
      </w:r>
      <w:r>
        <w:rPr>
          <w:rStyle w:val="af4"/>
        </w:rPr>
        <w:t>rforest</w:t>
      </w:r>
      <w:r>
        <w:t>)</w:t>
      </w:r>
    </w:p>
    <w:p>
      <w:pPr>
        <w:numPr>
          <w:numId w:val="6"/>
        </w:numPr>
        <w:spacing w:before="0" w:after="0"/>
        <w:ind w:left="360" w:hanging="360"/>
      </w:pPr>
      <w:r>
        <w:t xml:space="preserve">Added Dashboard Publisher (4) to the </w:t>
      </w:r>
      <w:r>
        <w:rPr>
          <w:rStyle w:val="af4"/>
        </w:rPr>
        <w:t>role_id</w:t>
      </w:r>
      <w:r>
        <w:t xml:space="preserve"> list of the user retrieval API</w:t>
      </w:r>
    </w:p>
    <w:p>
      <w:pPr>
        <w:numPr>
          <w:numId w:val="6"/>
        </w:numPr>
        <w:spacing w:before="0" w:after="0"/>
        <w:ind w:left="360" w:hanging="360"/>
      </w:pPr>
      <w:r>
        <w:t>Reworked 6 upload stream and dashboard tab API documents that remained in the old format</w:t>
      </w:r>
    </w:p>
    <w:p>
      <w:pPr>
        <w:numPr>
          <w:numId w:val="6"/>
        </w:numPr>
        <w:spacing w:before="0" w:after="0"/>
        <w:ind w:left="360" w:hanging="360"/>
      </w:pPr>
      <w:r>
        <w:t>Corrected the Your First Call page - states that an issued API key stays visible on the same screen</w:t>
      </w:r>
    </w:p>
    <w:p>
      <w:r>
        <w:rPr>
          <w:b w:val="on"/>
        </w:rPr>
        <w:t>Corrected the request body format in cURL examples</w:t>
      </w:r>
    </w:p>
    <w:p>
      <w:r>
        <w:t>Corrected cURL examples that sent the request body as JSON to use form encoding. The REST API does not parse a JSON request body into parameters, so running the previous examples as written did not pass the required parameters and did not work.</w:t>
      </w:r>
    </w:p>
    <w:p>
      <w:pPr>
        <w:numPr>
          <w:numId w:val="7"/>
        </w:numPr>
        <w:spacing w:before="0" w:after="0"/>
        <w:ind w:left="360" w:hanging="360"/>
      </w:pPr>
      <w:r>
        <w:t>Replaced the cURL examples of the create and update user-defined filter APIs with form encoding (</w:t>
      </w:r>
      <w:r>
        <w:rPr>
          <w:rStyle w:val="af4"/>
        </w:rPr>
        <w:t>predicate</w:t>
      </w:r>
      <w:r>
        <w:t xml:space="preserve"> is passed as a JSON string in the form field value)</w:t>
      </w:r>
    </w:p>
    <w:p>
      <w:pPr>
        <w:numPr>
          <w:numId w:val="7"/>
        </w:numPr>
        <w:spacing w:before="0" w:after="0"/>
        <w:ind w:left="360" w:hanging="360"/>
      </w:pPr>
      <w:r>
        <w:t xml:space="preserve">Corrected the request format description on the Your First Call page - removed the statement that some APIs require a JSON body, and added how to write object and array parameters and a note about the </w:t>
      </w:r>
      <w:r>
        <w:rPr>
          <w:rStyle w:val="af4"/>
        </w:rPr>
        <w:t>+</w:t>
      </w:r>
      <w:r>
        <w:t xml:space="preserve"> sign</w:t>
      </w:r>
    </w:p>
    <w:p>
      <w:r>
        <w:rPr>
          <w:b w:val="on"/>
        </w:rPr>
        <w:t>English documentation improvements</w:t>
      </w:r>
    </w:p>
    <w:p>
      <w:pPr>
        <w:numPr>
          <w:numId w:val="8"/>
        </w:numPr>
        <w:spacing w:before="0" w:after="0"/>
        <w:ind w:left="360" w:hanging="360"/>
      </w:pPr>
      <w:r>
        <w:t>Added the Your First Call page, which the English REST API reference did not have - table of contents and card entries included, with web console labels taken from the i18n values</w:t>
      </w:r>
    </w:p>
    <w:p>
      <w:pPr>
        <w:numPr>
          <w:numId w:val="8"/>
        </w:numPr>
        <w:spacing w:before="0" w:after="0"/>
        <w:ind w:left="360" w:hanging="360"/>
      </w:pPr>
      <w:r>
        <w:t>Added the Required Permissions section to 278 documents in the English REST API reference - carried over from the Korean 4.0 documents, and unified the wording of 21 existing documents that phrased it differently</w:t>
      </w:r>
    </w:p>
    <w:p>
      <w:pPr>
        <w:numPr>
          <w:numId w:val="8"/>
        </w:numPr>
        <w:spacing w:before="0" w:after="0"/>
        <w:ind w:left="360" w:hanging="360"/>
      </w:pPr>
      <w:r>
        <w:t>Added 4 documents the English reference did not have - Get Lookup, Create and Cancel Ticket Attachment Token, and Create Ticket Attachment (table of contents and card entries included)</w:t>
      </w:r>
    </w:p>
    <w:p>
      <w:pPr>
        <w:numPr>
          <w:numId w:val="8"/>
        </w:numPr>
        <w:spacing w:before="0" w:after="0"/>
        <w:ind w:left="360" w:hanging="360"/>
      </w:pPr>
      <w:r>
        <w:t>Unified the section titles of 6 English documents that still used lowercase headings</w:t>
      </w:r>
    </w:p>
    <w:p>
      <w:pPr>
        <w:numPr>
          <w:numId w:val="8"/>
        </w:numPr>
        <w:spacing w:before="0" w:after="0"/>
        <w:ind w:left="360" w:hanging="360"/>
      </w:pPr>
      <w:r>
        <w:t>Added a Getting Started chapter to the English reference - Before You Start, Customer support, and Documentation history pages</w:t>
      </w:r>
    </w:p>
    <w:p>
      <w:pPr>
        <w:numPr>
          <w:numId w:val="8"/>
        </w:numPr>
        <w:spacing w:before="0" w:after="0"/>
        <w:ind w:left="360" w:hanging="360"/>
      </w:pPr>
      <w:r>
        <w:t>Reorganized the English table of contents into the same chapter and section structure as the Korean documents - filled in 11 chapters and the section pages, and matched the entry order to the Korean table of contents</w:t>
      </w:r>
    </w:p>
    <w:p>
      <w:pPr>
        <w:pStyle w:val="3"/>
      </w:pPr>
      <w:r>
        <w:t>2607.1 — based on Sonar 4.0.2511.3</w:t>
      </w:r>
    </w:p>
    <w:p>
      <w:r>
        <w:rPr>
          <w:b w:val="on"/>
        </w:rPr>
        <w:t>Rewrote the REST API documentation in the 5.0 format against the source</w:t>
      </w:r>
    </w:p>
    <w:p>
      <w:r>
        <w:t>Cross-checked every REST API endpoint in the Sonar 4.0 source code and rewrote the entire REST API reference in the format of the 5.0 documentation.</w:t>
      </w:r>
    </w:p>
    <w:p>
      <w:pPr>
        <w:numPr>
          <w:numId w:val="9"/>
        </w:numPr>
        <w:spacing w:before="0" w:after="0"/>
        <w:ind w:left="360" w:hanging="360"/>
      </w:pPr>
      <w:r>
        <w:t xml:space="preserve">Added a </w:t>
      </w:r>
      <w:r>
        <w:rPr>
          <w:b w:val="on"/>
        </w:rPr>
        <w:t>Required Permissions</w:t>
      </w:r>
      <w:r>
        <w:t xml:space="preserve"> section to each API document with the role required to call it</w:t>
      </w:r>
    </w:p>
    <w:p>
      <w:pPr>
        <w:numPr>
          <w:numId w:val="9"/>
        </w:numPr>
        <w:spacing w:before="0" w:after="0"/>
        <w:ind w:left="360" w:hanging="360"/>
      </w:pPr>
      <w:r>
        <w:t>Corrected success response fields and error response (error_code/error_msg) cases to match the actual behavior</w:t>
      </w:r>
    </w:p>
    <w:p>
      <w:pPr>
        <w:numPr>
          <w:numId w:val="9"/>
        </w:numPr>
        <w:spacing w:before="0" w:after="0"/>
        <w:ind w:left="360" w:hanging="360"/>
      </w:pPr>
      <w:r>
        <w:t>Cross-checked required flags, data types, and enumerated values of request parameters against the source</w:t>
      </w:r>
    </w:p>
    <w:p>
      <w:pPr>
        <w:numPr>
          <w:numId w:val="9"/>
        </w:numPr>
        <w:spacing w:before="0" w:after="0"/>
        <w:ind w:left="360" w:hanging="360"/>
      </w:pPr>
      <w:r>
        <w:t>Added cURL example code</w:t>
      </w:r>
    </w:p>
    <w:p>
      <w:pPr>
        <w:numPr>
          <w:numId w:val="9"/>
        </w:numPr>
        <w:spacing w:before="0" w:after="0"/>
        <w:ind w:left="360" w:hanging="360"/>
      </w:pPr>
      <w:r>
        <w:t>Added a Getting Started chapter - Before You Start, Your First Call, Customer support, and Documentation history pages</w:t>
      </w:r>
    </w:p>
    <w:p>
      <w:pPr>
        <w:numPr>
          <w:numId w:val="9"/>
        </w:numPr>
        <w:spacing w:before="0" w:after="0"/>
        <w:ind w:left="360" w:hanging="360"/>
      </w:pPr>
      <w:r>
        <w:t>Reorganized the reference so that it follows the menu order of the Sonar web console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