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Address Groups</w:t>
      </w:r>
    </w:p>
    <w:p>
      <w:r>
        <w:t>Gets a list of available address groups.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address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(Array): Paged list of address groups that match the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to which the address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to which the address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Address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Address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addresses in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Monotonically increasing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