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Get node pairs</w:t>
      </w:r>
    </w:p>
    <w:p>
      <w:r>
        <w:t>Retrieves the list of node pairs registered in the cluster.</w:t>
      </w:r>
    </w:p>
    <w:p>
      <w:pPr>
        <w:pStyle w:val="4"/>
      </w:pPr>
      <w:r>
        <w:t>HTTP Request</w:t>
      </w:r>
    </w:p>
    <w:p>
      <w:pPr>
        <w:pStyle w:val="ab"/>
      </w:pPr>
      <w:r>
        <w:t>GET /api/sonar/node-pairs</w:t>
      </w:r>
    </w:p>
    <w:p>
      <w:pPr>
        <w:pStyle w:val="a7"/>
      </w:pPr>
      <w:r>
        <w:t>cURL Example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https://HOSTNAME/api/sonar/node-pairs</w:t>
      </w:r>
    </w:p>
    <w:p>
      <w:pPr>
        <w:pStyle w:val="a7"/>
      </w:pPr>
      <w:r>
        <w:t>Request Parameters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Key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Required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Type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Description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Note</w:t>
            </w:r>
          </w:p>
        </w:tc>
      </w:tr>
      <w:tr>
        <w:tc>
          <w:p>
            <w:pPr>
              <w:spacing w:before="0" w:after="0"/>
            </w:pPr>
            <w:r>
              <w:t>include_nodes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Boolean</w:t>
            </w:r>
          </w:p>
        </w:tc>
        <w:tc>
          <w:p>
            <w:pPr>
              <w:spacing w:before="0" w:after="0"/>
            </w:pPr>
            <w:r>
              <w:t>Include node details</w:t>
            </w:r>
          </w:p>
        </w:tc>
        <w:tc>
          <w:p>
            <w:pPr>
              <w:spacing w:before="0" w:after="0"/>
            </w:pPr>
            <w:r>
              <w:t xml:space="preserve">Includes node list when set to </w:t>
            </w:r>
            <w:r>
              <w:rPr>
                <w:rStyle w:val="af4"/>
              </w:rPr>
              <w:t>true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offset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Number of records to skip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limit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32-bit integer</w:t>
            </w:r>
          </w:p>
        </w:tc>
        <w:tc>
          <w:p>
            <w:pPr>
              <w:spacing w:before="0" w:after="0"/>
            </w:pPr>
            <w:r>
              <w:t>Maximum number of records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  <w:tr>
        <w:tc>
          <w:p>
            <w:pPr>
              <w:spacing w:before="0" w:after="0"/>
            </w:pPr>
            <w:r>
              <w:t>keywords</w:t>
            </w:r>
          </w:p>
        </w:tc>
        <w:tc>
          <w:p>
            <w:pPr>
              <w:spacing w:before="0" w:after="0"/>
            </w:pPr>
            <w:r>
              <w:t>No</w:t>
            </w:r>
          </w:p>
        </w:tc>
        <w:tc>
          <w:p>
            <w:pPr>
              <w:spacing w:before="0" w:after="0"/>
            </w:pPr>
            <w:r>
              <w:t>String</w:t>
            </w:r>
          </w:p>
        </w:tc>
        <w:tc>
          <w:p>
            <w:pPr>
              <w:spacing w:before="0" w:after="0"/>
            </w:pPr>
            <w:r>
              <w:t>Search keyword</w:t>
            </w:r>
          </w:p>
        </w:tc>
        <w:tc>
          <w:p>
            <w:pPr>
              <w:spacing w:before="0" w:after="0"/>
            </w:pPr>
            <w:r>
              <w:t xml:space="preserve"> </w:t>
            </w:r>
          </w:p>
        </w:tc>
      </w:tr>
    </w:tbl>
    <w:p>
      <w:pPr>
        <w:pStyle w:val="4"/>
      </w:pPr>
      <w:r>
        <w:t>Success Response</w:t>
      </w:r>
    </w:p>
    <w:p>
      <w:pPr>
        <w:pStyle w:val="ae"/>
      </w:pPr>
      <w:r>
        <w:t>{</w:t>
        <w:cr/>
      </w:r>
      <w:r>
        <w:t xml:space="preserve">  "total_count": 1,</w:t>
        <w:cr/>
      </w:r>
      <w:r>
        <w:t xml:space="preserve">  "node_pairs": [</w:t>
        <w:cr/>
      </w:r>
      <w:r>
        <w:t xml:space="preserve">    {</w:t>
        <w:cr/>
      </w:r>
      <w:r>
        <w:t xml:space="preserve">      "guid": "a1b2c3d4-e5f6-7890-abcd-ef1234567890",</w:t>
        <w:cr/>
      </w:r>
      <w:r>
        <w:t xml:space="preserve">      "type": "control",</w:t>
        <w:cr/>
      </w:r>
      <w:r>
        <w:t xml:space="preserve">      "name": "main-pair",</w:t>
        <w:cr/>
      </w:r>
      <w:r>
        <w:t xml:space="preserve">      "description": "",</w:t>
        <w:cr/>
      </w:r>
      <w:r>
        <w:t xml:space="preserve">      "is_local": true,</w:t>
        <w:cr/>
      </w:r>
      <w:r>
        <w:t xml:space="preserve">      "is_alive": true,</w:t>
        <w:cr/>
      </w:r>
      <w:r>
        <w:t xml:space="preserve">      "vip_host": "192.0.2.10",</w:t>
        <w:cr/>
      </w:r>
      <w:r>
        <w:t xml:space="preserve">      "vip_port": 8443,</w:t>
        <w:cr/>
      </w:r>
      <w:r>
        <w:t xml:space="preserve">      "active": {</w:t>
        <w:cr/>
      </w:r>
      <w:r>
        <w:t xml:space="preserve">        "nid": "node-1",</w:t>
        <w:cr/>
      </w:r>
      <w:r>
        <w:t xml:space="preserve">        "host": "192.0.2.11",</w:t>
        <w:cr/>
      </w:r>
      <w:r>
        <w:t xml:space="preserve">        "port": 8443,</w:t>
        <w:cr/>
      </w:r>
      <w:r>
        <w:t xml:space="preserve">        "is_alive": true</w:t>
        <w:cr/>
      </w:r>
      <w:r>
        <w:t xml:space="preserve">      },</w:t>
        <w:cr/>
      </w:r>
      <w:r>
        <w:t xml:space="preserve">      "standby": {</w:t>
        <w:cr/>
      </w:r>
      <w:r>
        <w:t xml:space="preserve">        "nid": "node-2",</w:t>
        <w:cr/>
      </w:r>
      <w:r>
        <w:t xml:space="preserve">        "host": "192.0.2.12",</w:t>
        <w:cr/>
      </w:r>
      <w:r>
        <w:t xml:space="preserve">        "port": 8443,</w:t>
        <w:cr/>
      </w:r>
      <w:r>
        <w:t xml:space="preserve">        "is_alive": false</w:t>
        <w:cr/>
      </w:r>
      <w:r>
        <w:t xml:space="preserve">      }</w:t>
        <w:cr/>
      </w:r>
      <w:r>
        <w:t xml:space="preserve">    }</w:t>
        <w:cr/>
      </w:r>
      <w:r>
        <w:t xml:space="preserve">  ]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