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Stream Query</w:t>
      </w:r>
    </w:p>
    <w:p>
      <w:r>
        <w:t>Retrieves the specified stream query.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/api/sonar/stream-queries/:guid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"https://HOSTNAME/api/sonar/stream-queries/6dc1c563-d01c-3047-9573-cc6c24374925"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"stream_query": {</w:t>
        <w:cr/>
      </w:r>
      <w:r>
        <w:t xml:space="preserve">    "guid": "6dc1c563-d01c-3047-9573-cc6c24374925",</w:t>
        <w:cr/>
      </w:r>
      <w:r>
        <w:t xml:space="preserve">    "name": "example-code-1108",</w:t>
        <w:cr/>
      </w:r>
      <w:r>
        <w:t xml:space="preserve">    "description": "Stream query example",</w:t>
        <w:cr/>
      </w:r>
      <w:r>
        <w:t xml:space="preserve">    "source_type": "table",</w:t>
        <w:cr/>
      </w:r>
      <w:r>
        <w:t xml:space="preserve">    "sources": ["TABLE1"],</w:t>
        <w:cr/>
      </w:r>
      <w:r>
        <w:t xml:space="preserve">    "interval": 60,</w:t>
        <w:cr/>
      </w:r>
      <w:r>
        <w:t xml:space="preserve">    "query_string": "rename RESULT_CODE as RESULT_CODE | eval bucket = string(LOG_TIME, \"yyyyMMddHHmm\") | stats count by bucket,_host,RESULT_CODE,SVC_NAME,TO_SVC_NAME,CALLING_INTERFACE | rename SVC_NAME as group_field1 | rename TO_SVC_NAME as group_field2 | rename CALLING_INTERFACE as group_field3 | eval _time=date(bucket,\"yyyyMMddHHmm\") | fields _time,bucket,_host,group_field1,group_field2,group_field3,RESULT_CODE,count | import example-code-1108",</w:t>
        <w:cr/>
      </w:r>
      <w:r>
        <w:t xml:space="preserve">    "is_enabled": true,</w:t>
        <w:cr/>
      </w:r>
      <w:r>
        <w:t xml:space="preserve">    "is_async": false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(object): Retrieved stream query object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Stream query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source_type</w:t>
      </w:r>
      <w:r>
        <w:t xml:space="preserve"> (string): Source type (one of </w:t>
      </w:r>
      <w:r>
        <w:rPr>
          <w:rStyle w:val="af4"/>
        </w:rPr>
        <w:t>table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stream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sources</w:t>
      </w:r>
      <w:r>
        <w:t xml:space="preserve"> (array): Source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(32-bit integer): Refresh interval in seconds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(boolean): Enabled status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is_async</w:t>
      </w:r>
      <w:r>
        <w:t xml:space="preserve"> (boolean): Asynchronous mode status</w:t>
      </w:r>
    </w:p>
    <w:p>
      <w:pPr>
        <w:pStyle w:val="4"/>
      </w:pPr>
      <w:r>
        <w:t>Error Responses</w:t>
      </w:r>
    </w:p>
    <w:p>
      <w:pPr>
        <w:pStyle w:val="a7"/>
      </w:pPr>
      <w:r>
        <w:t>Stream query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"stream_query": null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