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Pattern Groups</w:t>
      </w:r>
    </w:p>
    <w:p>
      <w:r>
        <w:t>Deletes the specified pattern groups.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/api/sonar/pattern-groups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"https://HOSTNAME/api/sonar/pattern-groups?guids=75c80aad-45d5-483a-b771-35bc4609dedc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List (of strings)</w:t>
            </w:r>
          </w:p>
        </w:tc>
        <w:tc>
          <w:p>
            <w:pPr>
              <w:spacing w:before="0" w:after="0"/>
            </w:pPr>
            <w:r>
              <w:t>Pattern group GUID list</w:t>
            </w:r>
          </w:p>
        </w:tc>
        <w:tc>
          <w:p>
            <w:pPr>
              <w:spacing w:before="0" w:after="0"/>
            </w:pPr>
            <w:r>
              <w:t>Comma-separated list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"failures": []</w:t>
        <w:cr/>
      </w:r>
      <w:r>
        <w:t>}</w:t>
      </w:r>
    </w:p>
    <w:p>
      <w:pPr>
        <w:pStyle w:val="4"/>
      </w:pPr>
      <w:r>
        <w:t>Error Responses</w:t>
      </w:r>
    </w:p>
    <w:p>
      <w:pPr>
        <w:pStyle w:val="a7"/>
      </w:pPr>
      <w:r>
        <w:t>Pattern group is not found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"id": "c1dfe306-abba-4ed8-862b-0e98e2effcb6",</w:t>
        <w:cr/>
      </w:r>
      <w:r>
        <w:t xml:space="preserve">            "reason": "pattern-group-not-found"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No privileges to delete a pattern group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