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AI conversation</w:t>
      </w:r>
    </w:p>
    <w:p>
      <w:r>
        <w:t>Updates the title of the specified AI conversation.</w:t>
      </w:r>
    </w:p>
    <w:p>
      <w:pPr>
        <w:pStyle w:val="4"/>
      </w:pPr>
      <w:r>
        <w:t>HTTP Request</w:t>
      </w:r>
    </w:p>
    <w:p>
      <w:pPr>
        <w:pStyle w:val="ab"/>
      </w:pPr>
      <w:r>
        <w:t>PUT /api/sonar/ai/conversations/:guid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title="Security event analysis" \</w:t>
        <w:cr/>
      </w:r>
      <w:r>
        <w:t xml:space="preserve">     -X PUT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title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Conversation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"conversation not found"</w:t>
        <w:cr/>
      </w:r>
      <w:r>
        <w:t>}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