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Explanation Classification Management</w:t>
      </w:r>
    </w:p>
    <w:p>
      <w:r>
        <w:t xml:space="preserve">To access the Explanation Classification Management page, click the </w:t>
      </w:r>
      <w:r>
        <w:rPr>
          <w:rStyle w:val="af4"/>
        </w:rPr>
        <w:t>Explanation Classification Management</w:t>
      </w:r>
      <w:r>
        <w:t xml:space="preserve"> button on the explanation list screen. The classifications available here can be used when creating explanations.</w:t>
      </w:r>
    </w:p>
    <w:p>
      <w:r>
        <w:drawing>
          <wp:inline distT="0" distR="0" distB="0" distL="0">
            <wp:extent cx="5715000" cy="1549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Use the </w:t>
      </w:r>
      <w:r>
        <w:rPr>
          <w:rStyle w:val="af4"/>
        </w:rPr>
        <w:t>Add New Classification</w:t>
      </w:r>
      <w:r>
        <w:t xml:space="preserve"> button to create a new explanation classification.</w:t>
      </w:r>
    </w:p>
    <w:p>
      <w:r>
        <w:t xml:space="preserve">Clicking the </w:t>
      </w:r>
      <w:r>
        <w:rPr>
          <w:rStyle w:val="af4"/>
        </w:rPr>
        <w:t>View</w:t>
      </w:r>
      <w:r>
        <w:t xml:space="preserve"> button allows you to view and modify the selected classification.</w:t>
      </w:r>
    </w:p>
    <w:p>
      <w:r>
        <w:drawing>
          <wp:inline distT="0" distR="0" distB="0" distL="0">
            <wp:extent cx="5715000" cy="2349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After checking the classification you wish to delete, click the </w:t>
      </w:r>
      <w:r>
        <w:rPr>
          <w:rStyle w:val="af4"/>
        </w:rPr>
        <w:t>Delete</w:t>
      </w:r>
      <w:r>
        <w:t xml:space="preserve"> button to remove it. Note that if there are existing explanations associated with that classification, deletion will not be possible.</w:t>
      </w:r>
    </w:p>
    <w:p>
      <w:r>
        <w:drawing>
          <wp:inline distT="0" distR="0" distB="0" distL="0">
            <wp:extent cx="5715000" cy="2057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