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Utilizing Pivot Results</w:t>
      </w:r>
    </w:p>
    <w:p>
      <w:r>
        <w:t>The Pivot Results screen allows the execution of the following functions:</w:t>
      </w:r>
    </w:p>
    <w:p>
      <w:r>
        <w:rPr>
          <w:b w:val="on"/>
        </w:rPr>
        <w:t>Setting the Number of Displayed Records</w:t>
      </w:r>
      <w:r>
        <w:t>You can configure how many records to display on a single page.</w:t>
      </w:r>
    </w:p>
    <w:p>
      <w:r>
        <w:rPr>
          <w:b w:val="on"/>
        </w:rPr>
        <w:t>Creating a Dataset</w:t>
      </w:r>
      <w:r>
        <w:t>This function allows you to create a dataset that can rerun the current pivot analysis conditions. You can later view this dataset in the 7.5 Datasets menu or reference it in the dashboard to create widgets. It can also be utilized in batch detection scenarios. Additionally, you can perform association analysis using the dataset in the Pivot menu.</w:t>
      </w:r>
    </w:p>
    <w:p>
      <w:r>
        <w:rPr>
          <w:b w:val="on"/>
        </w:rPr>
        <w:t>Saving Query Results</w:t>
      </w:r>
      <w:r>
        <w:t>This feature saves the query result data on the server for future retrieval. By entering a name for the query result in the dialog box, the results will be saved on the server under that name. Saved queries can be accessed in a new query window.</w:t>
      </w:r>
    </w:p>
    <w:p>
      <w:r>
        <w:rPr>
          <w:b w:val="on"/>
        </w:rPr>
        <w:t>Downloading</w:t>
      </w:r>
      <w:r>
        <w:t>You can download the query result data to the PC running the web browser. By specifying the file name, format, and download range, you can download the query results.</w:t>
      </w:r>
    </w:p>
    <w:p>
      <w:r>
        <w:rPr>
          <w:b w:val="on"/>
        </w:rPr>
        <w:t>Exporting</w:t>
      </w:r>
      <w:r>
        <w:t>This function allows you to save the current pivot analysis conditions and results in a .pivot file format and download it to your PC. The default naming format is tablename_year-month-day.pivot.</w:t>
      </w:r>
    </w:p>
    <w:p>
      <w:r>
        <w:rPr>
          <w:b w:val="on"/>
        </w:rPr>
        <w:t>Creating a Widget</w:t>
      </w:r>
      <w:r>
        <w:t>You can create a widget based on the current pivot analysis conditions. Select the widget type (grid or chart) from the top left of the results screen, and for chart widgets, configure the detailed settings (such as chart type) before clicking the widget creation button to add it to the list of available widgets on the dashboard. For more details, refer to section 7.4.7 Widget Creation.</w:t>
      </w:r>
    </w:p>
    <w:p>
      <w:r>
        <w:rPr>
          <w:b w:val="on"/>
        </w:rPr>
        <w:t>Viewing Query Plan</w:t>
      </w:r>
      <w:r>
        <w:t>This feature displays the query plan. It shows the SQL query that corresponds to the current pivot conditions, the time the query was executed, the query duration, and the record count at each step.</w:t>
      </w:r>
    </w:p>
    <w:p>
      <w:r>
        <w:drawing>
          <wp:inline distT="0" distR="0" distB="0" distL="0">
            <wp:extent cx="5715000" cy="2819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819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