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Features by License</w:t>
      </w:r>
    </w:p>
    <w:p>
      <w:pPr>
        <w:pStyle w:val="4"/>
      </w:pPr>
      <w:r>
        <w:t>Types of Licenses</w:t>
      </w:r>
    </w:p>
    <w:p>
      <w:r>
        <w:t>There are four types of licenses available: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 Light</w:t>
      </w:r>
      <w:r>
        <w:t xml:space="preserve">: Integrated log management license. Displayed as </w:t>
      </w:r>
      <w:r>
        <w:rPr>
          <w:b w:val="on"/>
        </w:rPr>
        <w:t>STD</w:t>
      </w:r>
      <w:r>
        <w:t xml:space="preserve"> on the license screen.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 Light HA</w:t>
      </w:r>
      <w:r>
        <w:t xml:space="preserve">: Integrated log management license that supports redundancy configurations. Displayed as </w:t>
      </w:r>
      <w:r>
        <w:rPr>
          <w:b w:val="on"/>
        </w:rPr>
        <w:t>ENT</w:t>
      </w:r>
      <w:r>
        <w:t xml:space="preserve"> on the license screen.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</w:t>
      </w:r>
      <w:r>
        <w:t xml:space="preserve">: Integrated security management license. Additional features include detection scenarios, ticket management, event management, and response integration. Displayed as </w:t>
      </w:r>
      <w:r>
        <w:rPr>
          <w:b w:val="on"/>
        </w:rPr>
        <w:t>SNR</w:t>
      </w:r>
      <w:r>
        <w:t xml:space="preserve"> on the license screen.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Logpresso Sonar 4.0 Maestro</w:t>
      </w:r>
      <w:r>
        <w:t xml:space="preserve">: Security automation license. Includes playbook functionality. Displayed as </w:t>
      </w:r>
      <w:r>
        <w:rPr>
          <w:b w:val="on"/>
        </w:rPr>
        <w:t>MAE</w:t>
      </w:r>
      <w:r>
        <w:t xml:space="preserve"> on the license screen.</w:t>
      </w:r>
    </w:p>
    <w:p>
      <w:pPr>
        <w:pStyle w:val="4"/>
      </w:pPr>
      <w:r>
        <w:t>Features by License</w:t>
      </w:r>
    </w:p>
    <w:p>
      <w:r>
        <w:t>The range of features available varies by license type, as outlined below: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Menu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Feature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STD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ENT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SNR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MAE</w:t>
            </w:r>
          </w:p>
        </w:tc>
      </w:tr>
      <w:tr>
        <w:tc>
          <w:p>
            <w:pPr>
              <w:spacing w:before="0" w:after="0"/>
            </w:pPr>
            <w:r>
              <w:t>Home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Dashboard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Collection</w:t>
            </w:r>
          </w:p>
        </w:tc>
        <w:tc>
          <w:p>
            <w:pPr>
              <w:spacing w:before="0" w:after="0"/>
            </w:pPr>
            <w:r>
              <w:t>Logger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Collection</w:t>
            </w:r>
          </w:p>
        </w:tc>
        <w:tc>
          <w:p>
            <w:pPr>
              <w:spacing w:before="0" w:after="0"/>
            </w:pPr>
            <w:r>
              <w:t>Parser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Collection</w:t>
            </w:r>
          </w:p>
        </w:tc>
        <w:tc>
          <w:p>
            <w:pPr>
              <w:spacing w:before="0" w:after="0"/>
            </w:pPr>
            <w:r>
              <w:t>Log Schema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Collection</w:t>
            </w:r>
          </w:p>
        </w:tc>
        <w:tc>
          <w:p>
            <w:pPr>
              <w:spacing w:before="0" w:after="0"/>
            </w:pPr>
            <w:r>
              <w:t>Logger Models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AI Assistant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Event Summary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Events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Logs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Lookup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Datasets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Queries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Scheduled Queries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Procedures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Analysis</w:t>
            </w:r>
          </w:p>
        </w:tc>
        <w:tc>
          <w:p>
            <w:pPr>
              <w:spacing w:before="0" w:after="0"/>
            </w:pPr>
            <w:r>
              <w:t>Reports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Tickets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Ticket Repositories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Explanations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Response Logs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Playbook History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Approval Request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Response</w:t>
            </w:r>
          </w:p>
        </w:tc>
        <w:tc>
          <w:p>
            <w:pPr>
              <w:spacing w:before="0" w:after="0"/>
            </w:pPr>
            <w:r>
              <w:t>Approval Log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Stream Rule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Batch Rule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ML Models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Threat Intelligence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Behavior Profiles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ML Datasets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Sites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Assets IP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Address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Subnet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Port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User-Defined Filters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Pattern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Alarm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Playbooks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Policy</w:t>
            </w:r>
          </w:p>
        </w:tc>
        <w:tc>
          <w:p>
            <w:pPr>
              <w:spacing w:before="0" w:after="0"/>
            </w:pPr>
            <w:r>
              <w:t>Indicators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Account</w:t>
            </w:r>
          </w:p>
        </w:tc>
        <w:tc>
          <w:p>
            <w:pPr>
              <w:spacing w:before="0" w:after="0"/>
            </w:pPr>
            <w:r>
              <w:t>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Account</w:t>
            </w:r>
          </w:p>
        </w:tc>
        <w:tc>
          <w:p>
            <w:pPr>
              <w:spacing w:before="0" w:after="0"/>
            </w:pPr>
            <w:r>
              <w:t>User 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Account</w:t>
            </w:r>
          </w:p>
        </w:tc>
        <w:tc>
          <w:p>
            <w:pPr>
              <w:spacing w:before="0" w:after="0"/>
            </w:pPr>
            <w:r>
              <w:t>Employees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Apps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Cluster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Sentries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Performance Monitor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Tables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Encryption Profiles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License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Mail Server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Explanations Template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Query Monitor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Audit Logs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System Logs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Connect Profiles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Response Targets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Certificates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  <w:tr>
        <w:tc>
          <w:p>
            <w:pPr>
              <w:spacing w:before="0" w:after="0"/>
            </w:pPr>
            <w:r>
              <w:t>System</w:t>
            </w:r>
          </w:p>
        </w:tc>
        <w:tc>
          <w:p>
            <w:pPr>
              <w:spacing w:before="0" w:after="0"/>
            </w:pPr>
            <w:r>
              <w:t>Packages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