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Stream Query</w:t>
      </w:r>
    </w:p>
    <w:p>
      <w:r>
        <w:t>Disables the specified stream query. This operation requires administrator privileges.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/api/sonar/stream-queries/:guid/disable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https://HOSTNAME/api/sonar/stream-queries/b90ea540-4f47-4bcf-b708-af610a649c50/disable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Stream query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Stream query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not found: b7036aec-6751-4a26-b6e9-4fb2a0c0ed72"</w:t>
        <w:cr/>
      </w:r>
      <w:r>
        <w:t>}</w:t>
      </w:r>
    </w:p>
    <w:p>
      <w:pPr>
        <w:pStyle w:val="a7"/>
      </w:pPr>
      <w:r>
        <w:t>Stream query is already disabled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query is already disabled: b7036aec-6751-4a26-b6e9-4fb2a0c0ed72"</w:t>
        <w:cr/>
      </w:r>
      <w:r>
        <w:t>}</w:t>
      </w:r>
    </w:p>
    <w:p>
      <w:pPr>
        <w:pStyle w:val="a7"/>
      </w:pPr>
      <w:r>
        <w:t>guid value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