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Connect Profile Check</w:t>
      </w:r>
    </w:p>
    <w:p>
      <w:r>
        <w:t xml:space="preserve">Enables the periodic connection check for the specified connect profiles. Pass multiple connect profile GUIDs in the body's </w:t>
      </w:r>
      <w:r>
        <w:rPr>
          <w:rStyle w:val="af4"/>
        </w:rPr>
        <w:t>guids</w:t>
      </w:r>
      <w:r>
        <w:t xml:space="preserve"> parameter to enable them in a single call.</w:t>
      </w:r>
    </w:p>
    <w:p>
      <w:pPr>
        <w:pStyle w:val="af3"/>
      </w:pPr>
      <w:r>
        <w:t>The `:guid` in the URL path exists only for routing and is not actually used. The list of profiles to enable is taken from the body's `guids` parameter.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/api/sonar/connect-profiles/:guid/enable-connection-check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"guids=b7f00412-8720-4a8f-ac35-7d7f359f797e,77e0aa85-14d3-43a9-ab23-4dc97dfc185e" \</w:t>
        <w:cr/>
      </w:r>
      <w:r>
        <w:t xml:space="preserve">     -X POST \</w:t>
        <w:cr/>
      </w:r>
      <w:r>
        <w:t xml:space="preserve">     https://HOSTNAME/api/sonar/connect-profiles/b7f00412-8720-4a8f-ac35-7d7f359f797e/enable-connection-check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GUID</w:t>
            </w:r>
          </w:p>
        </w:tc>
        <w:tc>
          <w:p>
            <w:pPr>
              <w:spacing w:before="0" w:after="0"/>
            </w:pPr>
            <w:r>
              <w:t xml:space="preserve">Used only for routing. The actual targets come from </w:t>
            </w:r>
            <w:r>
              <w:rPr>
                <w:rStyle w:val="af4"/>
              </w:rPr>
              <w:t>guids</w:t>
            </w:r>
            <w:r>
              <w:t>.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connect profiles to enable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r>
        <w:t xml:space="preserve">When some connect profiles cannot be enabled, the failure entries are returned in the </w:t>
      </w:r>
      <w:r>
        <w:rPr>
          <w:rStyle w:val="af4"/>
        </w:rPr>
        <w:t>failures</w:t>
      </w:r>
      <w:r>
        <w:t xml:space="preserve"> array.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"reason": "profile not 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connect profiles for which the connection check could not be enabled. Returns an empty array when all profiles succeed.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GUID of the connect profile that failed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