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Generate Parser by AI</w:t>
      </w:r>
    </w:p>
    <w:p>
      <w:r>
        <w:t>Asks the AI assistant to generate a new parser. The server fetches sample logs using the subquery you specify, and the AI then generates the parser code. The task runs asynchronously, so the call returns a task identifier immediately.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/api/sonar/ai/automation/parsers/generate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code="apache_access" \</w:t>
        <w:cr/>
      </w:r>
      <w:r>
        <w:t xml:space="preserve">     -d subquery="table apache | head 100" \</w:t>
        <w:cr/>
      </w:r>
      <w:r>
        <w:t xml:space="preserve">     -d prompt="Parse Apache access logs" \</w:t>
        <w:cr/>
      </w:r>
      <w:r>
        <w:t xml:space="preserve">     -X POST \</w:t>
        <w:cr/>
      </w:r>
      <w:r>
        <w:t xml:space="preserve">     https://HOSTNAME/api/sonar/ai/automation/parsers/generate</w:t>
      </w:r>
    </w:p>
    <w:p>
      <w:pPr>
        <w:pStyle w:val="a7"/>
      </w:pPr>
      <w:r>
        <w:t>Request Parameters</w:t>
      </w:r>
    </w:p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Parser identifier</w:t>
            </w:r>
          </w:p>
        </w:tc>
        <w:tc>
          <w:p>
            <w:pPr>
              <w:spacing w:before="0" w:after="0"/>
            </w:pPr>
            <w:r>
              <w:t>1 to 50 characters</w:t>
            </w:r>
          </w:p>
        </w:tc>
      </w:tr>
      <w:tr>
        <w:tc>
          <w:p>
            <w:pPr>
              <w:spacing w:before="0" w:after="0"/>
            </w:pPr>
            <w:r>
              <w:t>subquery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Subquery that retrieves sample logs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Additional instructions passed to the AI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"task_id":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task_id</w:t>
      </w:r>
      <w:r>
        <w:t xml:space="preserve"> (String): Asynchronous task identifier (36 characters). Use it for the progress push callback or the get task API.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Parser identifier length is out of range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parameter length should be between 1 and 50"</w:t>
        <w:cr/>
      </w:r>
      <w:r>
        <w:t>}</w:t>
      </w:r>
    </w:p>
    <w:p>
      <w:pPr>
        <w:pStyle w:val="a7"/>
      </w:pPr>
      <w:r>
        <w:t>AI assistant connect profile is not configured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 available SLLM profile found."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