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Lifecycle Status</w:t>
      </w:r>
    </w:p>
    <w:p>
      <w:r>
        <w:t>Retrieves current lifecycle status information. This operation requires administrator role.</w:t>
      </w:r>
    </w:p>
    <w:p>
      <w:pPr>
        <w:pStyle w:val="4"/>
      </w:pPr>
      <w:r>
        <w:t>HTTP Request</w:t>
      </w:r>
    </w:p>
    <w:p>
      <w:pPr>
        <w:pStyle w:val="ab"/>
      </w:pPr>
      <w:r>
        <w:t>GET /api/sonar/lifecycle/status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https://HOSTNAME/api/sonar/lifecycle/status</w:t>
      </w:r>
    </w:p>
    <w:p>
      <w:pPr>
        <w:pStyle w:val="4"/>
      </w:pPr>
      <w:r>
        <w:t>Request Parameters</w:t>
      </w:r>
    </w:p>
    <w:p>
      <w:r>
        <w:t>None</w:t>
      </w:r>
    </w:p>
    <w:p>
      <w:pPr>
        <w:pStyle w:val="4"/>
      </w:pPr>
      <w:r>
        <w:t>Successful Response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"status": "active",</w:t>
        <w:cr/>
      </w:r>
      <w:r>
        <w:t xml:space="preserve">  "last_execution": "2023-09-23 17:13:15+0900",</w:t>
        <w:cr/>
      </w:r>
      <w:r>
        <w:t xml:space="preserve">  "next_execution": "2023-09-24 17:13:15+0900",</w:t>
        <w:cr/>
      </w:r>
      <w:r>
        <w:t xml:space="preserve">  "processed_count": 1520,</w:t>
        <w:cr/>
      </w:r>
      <w:r>
        <w:t xml:space="preserve">  "failed_count": 0</w:t>
        <w:cr/>
      </w:r>
      <w:r>
        <w:t>}</w:t>
      </w:r>
    </w:p>
    <w:p>
      <w:pPr>
        <w:pStyle w:val="a7"/>
      </w:pPr>
      <w:r>
        <w:t>Response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Current lifecycle status</w:t>
            </w:r>
          </w:p>
        </w:tc>
      </w:tr>
      <w:tr>
        <w:tc>
          <w:p>
            <w:pPr>
              <w:spacing w:before="0" w:after="0"/>
            </w:pPr>
            <w:r>
              <w:t>last_execution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Last execution date/time (</w:t>
            </w:r>
            <w:r>
              <w:rPr>
                <w:rStyle w:val="af4"/>
              </w:rPr>
              <w:t>yyyy-MM-dd HH:mm:ssZ</w:t>
            </w:r>
            <w:r>
              <w:t xml:space="preserve"> format)</w:t>
            </w:r>
          </w:p>
        </w:tc>
      </w:tr>
      <w:tr>
        <w:tc>
          <w:p>
            <w:pPr>
              <w:spacing w:before="0" w:after="0"/>
            </w:pPr>
            <w:r>
              <w:t>next_execution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Next execution date/time (</w:t>
            </w:r>
            <w:r>
              <w:rPr>
                <w:rStyle w:val="af4"/>
              </w:rPr>
              <w:t>yyyy-MM-dd HH:mm:ssZ</w:t>
            </w:r>
            <w:r>
              <w:t xml:space="preserve"> format)</w:t>
            </w:r>
          </w:p>
        </w:tc>
      </w:tr>
      <w:tr>
        <w:tc>
          <w:p>
            <w:pPr>
              <w:spacing w:before="0" w:after="0"/>
            </w:pPr>
            <w:r>
              <w:t>processed_count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processed items</w:t>
            </w:r>
          </w:p>
        </w:tc>
      </w:tr>
      <w:tr>
        <w:tc>
          <w:p>
            <w:pPr>
              <w:spacing w:before="0" w:after="0"/>
            </w:pPr>
            <w:r>
              <w:t>failed_count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failed items</w:t>
            </w:r>
          </w:p>
        </w:tc>
      </w:tr>
    </w:tbl>
    <w:p>
      <w:pPr>
        <w:pStyle w:val="4"/>
      </w:pPr>
      <w:r>
        <w:t>Error Responses</w:t>
      </w:r>
    </w:p>
    <w:p>
      <w:pPr>
        <w:pStyle w:val="a7"/>
      </w:pPr>
      <w:r>
        <w:t>permission: no lifecycle status viewing permission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