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Lookup Records</w:t>
      </w:r>
    </w:p>
    <w:p>
      <w:r>
        <w:t>Retrieves record list belonging to the specified lookup.</w:t>
      </w:r>
    </w:p>
    <w:p>
      <w:pPr>
        <w:pStyle w:val="4"/>
      </w:pPr>
      <w:r>
        <w:t>HTTP Request</w:t>
      </w:r>
    </w:p>
    <w:p>
      <w:pPr>
        <w:pStyle w:val="ab"/>
      </w:pPr>
      <w:r>
        <w:t>GET /api/sonar/lookups/:guid/records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Lookup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to skip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count</w:t>
            </w:r>
          </w:p>
        </w:tc>
        <w:tc>
          <w:p>
            <w:pPr>
              <w:spacing w:before="0" w:after="0"/>
            </w:pPr>
            <w:r>
              <w:t>Default: 20 if not specified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keywords</w:t>
            </w:r>
          </w:p>
        </w:tc>
        <w:tc>
          <w:p>
            <w:pPr>
              <w:spacing w:before="0" w:after="0"/>
            </w:pPr>
            <w:r>
              <w:t>Searches across all record fields</w:t>
            </w:r>
          </w:p>
        </w:tc>
      </w:tr>
    </w:tbl>
    <w:p>
      <w:pPr>
        <w:pStyle w:val="4"/>
      </w:pPr>
      <w:r>
        <w:t>Successful Response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"total_count": 236,</w:t>
        <w:cr/>
      </w:r>
      <w:r>
        <w:t xml:space="preserve">  "fields": ["country", "name"],</w:t>
        <w:cr/>
      </w:r>
      <w:r>
        <w:t xml:space="preserve">  "records": [</w:t>
        <w:cr/>
      </w:r>
      <w:r>
        <w:t xml:space="preserve">    ["AE", "United Arab Emirates"],</w:t>
        <w:cr/>
      </w:r>
      <w:r>
        <w:t xml:space="preserve">    ["AF", "Afghanistan"],</w:t>
        <w:cr/>
      </w:r>
      <w:r>
        <w:t xml:space="preserve">    ["AG", "Antigua and Barbuda"],</w:t>
        <w:cr/>
      </w:r>
      <w:r>
        <w:t xml:space="preserve">    ["AI", "Angola"],</w:t>
        <w:cr/>
      </w:r>
      <w:r>
        <w:t xml:space="preserve">    ["AL", "Albania"],</w:t>
        <w:cr/>
      </w:r>
      <w:r>
        <w:t xml:space="preserve">    ["AM", "Armenia"],</w:t>
        <w:cr/>
      </w:r>
      <w:r>
        <w:t xml:space="preserve">    ["AN", "Antilles"],</w:t>
        <w:cr/>
      </w:r>
      <w:r>
        <w:t xml:space="preserve">    ["AO", "Angola"],</w:t>
        <w:cr/>
      </w:r>
      <w:r>
        <w:t xml:space="preserve">    ["AQ", "Antarctica"],</w:t>
        <w:cr/>
      </w:r>
      <w:r>
        <w:t xml:space="preserve">    ["AR", "Argentina"],</w:t>
        <w:cr/>
      </w:r>
      <w:r>
        <w:t xml:space="preserve">    ["AS", "American Samoa"],</w:t>
        <w:cr/>
      </w:r>
      <w:r>
        <w:t xml:space="preserve">    ["AT", "Austria"],</w:t>
        <w:cr/>
      </w:r>
      <w:r>
        <w:t xml:space="preserve">    ["AU", "Australia"],</w:t>
        <w:cr/>
      </w:r>
      <w:r>
        <w:t xml:space="preserve">    ["AW", "Aruba"],</w:t>
        <w:cr/>
      </w:r>
      <w:r>
        <w:t xml:space="preserve">    ["AZ", "Azerbaijan"],</w:t>
        <w:cr/>
      </w:r>
      <w:r>
        <w:t xml:space="preserve">    ["BA", "Bosnia and Herzegovina"],</w:t>
        <w:cr/>
      </w:r>
      <w:r>
        <w:t xml:space="preserve">    ["BB", "Barbados"],</w:t>
        <w:cr/>
      </w:r>
      <w:r>
        <w:t xml:space="preserve">    ["BD", "Bangladesh"],</w:t>
        <w:cr/>
      </w:r>
      <w:r>
        <w:t xml:space="preserve">    ["BE", "Belgium"],</w:t>
        <w:cr/>
      </w:r>
      <w:r>
        <w:t xml:space="preserve">    ["BF", "Burkina Faso"]</w:t>
        <w:cr/>
      </w:r>
      <w:r>
        <w:t xml:space="preserve">  ]</w:t>
        <w:cr/>
      </w:r>
      <w:r>
        <w:t>}</w:t>
      </w:r>
    </w:p>
    <w:p>
      <w:pPr>
        <w:pStyle w:val="a7"/>
      </w:pPr>
      <w:r>
        <w:t>Response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total_count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Total number of lookup records matching criteria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Field name list</w:t>
            </w:r>
          </w:p>
        </w:tc>
      </w:tr>
      <w:tr>
        <w:tc>
          <w:p>
            <w:pPr>
              <w:spacing w:before="0" w:after="0"/>
            </w:pPr>
            <w:r>
              <w:t>records</w:t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Record list</w:t>
            </w:r>
          </w:p>
        </w:tc>
      </w:tr>
    </w:tbl>
    <w:p>
      <w:pPr>
        <w:pStyle w:val="4"/>
      </w:pPr>
      <w:r>
        <w:t>Error Responses</w:t>
      </w:r>
    </w:p>
    <w:p>
      <w:pPr>
        <w:pStyle w:val="a7"/>
      </w:pPr>
      <w:r>
        <w:t>offset, limit: non-integer values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limit: negative values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permission: no lookup record viewing permission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