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Lookup Schema</w:t>
      </w:r>
    </w:p>
    <w:p>
      <w:r>
        <w:t>Returns a single lookup schema by lookup GUID.</w:t>
      </w:r>
    </w:p>
    <w:p>
      <w:pPr>
        <w:pStyle w:val="4"/>
      </w:pPr>
      <w:r>
        <w:t>Required Permissions</w:t>
      </w:r>
    </w:p>
    <w:p>
      <w:r>
        <w:t>Available to users with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/api/sonar/lookups/:guid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https://HOSTNAME/api/sonar/lookups/76b8699d-91a1-4576-a908-7db753570a0a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"lookup": {</w:t>
        <w:cr/>
      </w:r>
      <w:r>
        <w:t xml:space="preserve">    "guid": "76b8699d-91a1-4576-a908-7db753570a0a",</w:t>
        <w:cr/>
      </w:r>
      <w:r>
        <w:t xml:space="preserve">    "name": "country_code",</w:t>
        <w:cr/>
      </w:r>
      <w:r>
        <w:t xml:space="preserve">    "description": "Country-code-to-localized-name mapping",</w:t>
        <w:cr/>
      </w:r>
      <w:r>
        <w:t xml:space="preserve">    "record_count": 236,</w:t>
        <w:cr/>
      </w:r>
      <w:r>
        <w:t xml:space="preserve">    "fields": [</w:t>
        <w:cr/>
      </w:r>
      <w:r>
        <w:t xml:space="preserve">      {</w:t>
        <w:cr/>
      </w:r>
      <w:r>
        <w:t xml:space="preserve">        "field_name": "country",</w:t>
        <w:cr/>
      </w:r>
      <w:r>
        <w:t xml:space="preserve">        "len": 2,</w:t>
        <w:cr/>
      </w:r>
      <w:r>
        <w:t xml:space="preserve">        "use_null": false</w:t>
        <w:cr/>
      </w:r>
      <w:r>
        <w:t xml:space="preserve">      },</w:t>
        <w:cr/>
      </w:r>
      <w:r>
        <w:t xml:space="preserve">      {</w:t>
        <w:cr/>
      </w:r>
      <w:r>
        <w:t xml:space="preserve">        "field_name": "name",</w:t>
        <w:cr/>
      </w:r>
      <w:r>
        <w:t xml:space="preserve">        "len": 255,</w:t>
        <w:cr/>
      </w:r>
      <w:r>
        <w:t xml:space="preserve">        "use_null": false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"2023-09-23 17:13:15+0900",</w:t>
        <w:cr/>
      </w:r>
      <w:r>
        <w:t xml:space="preserve">    "updated": "2023-09-23 17:13:15+0900"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lookup</w:t>
      </w:r>
      <w:r>
        <w:t xml:space="preserve"> (Object): Lookup schema. </w:t>
      </w:r>
      <w:r>
        <w:rPr>
          <w:rStyle w:val="af4"/>
        </w:rPr>
        <w:t>null</w:t>
      </w:r>
      <w:r>
        <w:t xml:space="preserve"> when no lookup exists for the given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Lookup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Lookup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Lookup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(Integer): Number of records in the lookup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Field definitions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(Integer): Maximum length of the field value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(Boolean): Whether empty values are allowed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timestamp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update timestamp (</w:t>
      </w:r>
      <w:r>
        <w:rPr>
          <w:rStyle w:val="af4"/>
        </w:rPr>
        <w:t>yyyy-MM-dd HH:mm:ssZ</w:t>
      </w:r>
      <w:r>
        <w:t xml:space="preserve"> format)</w:t>
      </w:r>
    </w:p>
    <w:p>
      <w:pPr>
        <w:pStyle w:val="4"/>
      </w:pPr>
      <w:r>
        <w:t>Error Responses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