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Query History</w:t>
      </w:r>
    </w:p>
    <w:p>
      <w:r>
        <w:t>Returns the unique query strings that the current session's account has run in the last 30 days, ordered by the most recent execution time first.</w:t>
      </w:r>
    </w:p>
    <w:p>
      <w:pPr>
        <w:pStyle w:val="4"/>
      </w:pPr>
      <w:r>
        <w:t>Required Permissions</w:t>
      </w:r>
    </w:p>
    <w:p>
      <w:r>
        <w:t>A logged-in user can only retrieve their own history.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"https://HOSTNAME/api/sonar/query-history?offset=0&amp;limit=50"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items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 | stats avg(usage) by host",</w:t>
        <w:cr/>
      </w:r>
      <w:r>
        <w:t xml:space="preserve">      "created_at": "2026-04-29 09:15:32+0900"</w:t>
        <w:cr/>
      </w:r>
      <w:r>
        <w:t xml:space="preserve">    },</w:t>
        <w:cr/>
      </w:r>
      <w:r>
        <w:t xml:space="preserve">    {</w:t>
        <w:cr/>
      </w:r>
      <w:r>
        <w:t xml:space="preserve">      "query": "table secure | search action == \"failed\"",</w:t>
        <w:cr/>
      </w:r>
      <w:r>
        <w:t xml:space="preserve">      "created_at": "2026-04-28 18:42:11+0900"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(Integer): Number of distinct query strings the user has run in the last 30 days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 xml:space="preserve"> (Array): Query history entries. Duplicate queries appear once with their most recent execution time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 that was executed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(Date): Most recent execution time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Session user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