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SSO Provider Configs</w:t>
      </w:r>
    </w:p>
    <w:p>
      <w:r>
        <w:t>Retrieves the configuration specification of the specified SSO provider.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/api/sonar/sso-providers/:id/configs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https://HOSTNAME/api/sonar/sso-providers/saml/configs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SSO provider identifier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"configs": [</w:t>
        <w:cr/>
      </w:r>
      <w:r>
        <w:t xml:space="preserve">    {</w:t>
        <w:cr/>
      </w:r>
      <w:r>
        <w:t xml:space="preserve">      "name": "idp_metadata_url",</w:t>
        <w:cr/>
      </w:r>
      <w:r>
        <w:t xml:space="preserve">      "display_name": "IdP Metadata URL",</w:t>
        <w:cr/>
      </w:r>
      <w:r>
        <w:t xml:space="preserve">      "description": "SAML IdP Metadata URL",</w:t>
        <w:cr/>
      </w:r>
      <w:r>
        <w:t xml:space="preserve">      "type": "string",</w:t>
        <w:cr/>
      </w:r>
      <w:r>
        <w:t xml:space="preserve">      "subtype": null,</w:t>
        <w:cr/>
      </w:r>
      <w:r>
        <w:t xml:space="preserve">      "required": true,</w:t>
        <w:cr/>
      </w:r>
      <w:r>
        <w:t xml:space="preserve">      "protected": false,</w:t>
        <w:cr/>
      </w:r>
      <w:r>
        <w:t xml:space="preserve">      "default_value": null,</w:t>
        <w:cr/>
      </w:r>
      <w:r>
        <w:t xml:space="preserve">      "min": null,</w:t>
        <w:cr/>
      </w:r>
      <w:r>
        <w:t xml:space="preserve">      "max": null</w:t>
        <w:cr/>
      </w:r>
      <w:r>
        <w:t xml:space="preserve">    },</w:t>
        <w:cr/>
      </w:r>
      <w:r>
        <w:t xml:space="preserve">    {</w:t>
        <w:cr/>
      </w:r>
      <w:r>
        <w:t xml:space="preserve">      "name": "client_secret",</w:t>
        <w:cr/>
      </w:r>
      <w:r>
        <w:t xml:space="preserve">      "display_name": "Client Secret",</w:t>
        <w:cr/>
      </w:r>
      <w:r>
        <w:t xml:space="preserve">      "description": "",</w:t>
        <w:cr/>
      </w:r>
      <w:r>
        <w:t xml:space="preserve">      "type": "string",</w:t>
        <w:cr/>
      </w:r>
      <w:r>
        <w:t xml:space="preserve">      "subtype": "password",</w:t>
        <w:cr/>
      </w:r>
      <w:r>
        <w:t xml:space="preserve">      "required": true,</w:t>
        <w:cr/>
      </w:r>
      <w:r>
        <w:t xml:space="preserve">      "protected": true,</w:t>
        <w:cr/>
      </w:r>
      <w:r>
        <w:t xml:space="preserve">      "default_value": null,</w:t>
        <w:cr/>
      </w:r>
      <w:r>
        <w:t xml:space="preserve">      "min": null,</w:t>
        <w:cr/>
      </w:r>
      <w:r>
        <w:t xml:space="preserve">      "max":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configs</w:t>
      </w:r>
      <w:r>
        <w:t xml:space="preserve"> (Array): List of configuration specifications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Configuration key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display_name</w:t>
      </w:r>
      <w:r>
        <w:t xml:space="preserve"> (String): Locale-applied display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Locale-applied display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(String): Data type.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bool</w:t>
      </w:r>
      <w:r>
        <w:t>, etc.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subtype</w:t>
      </w:r>
      <w:r>
        <w:t xml:space="preserve"> (String): Extended component type recognized by the UI. </w:t>
      </w:r>
      <w:r>
        <w:rPr>
          <w:rStyle w:val="af4"/>
        </w:rPr>
        <w:t>enum</w:t>
      </w:r>
      <w:r>
        <w:t xml:space="preserve">, </w:t>
      </w:r>
      <w:r>
        <w:rPr>
          <w:rStyle w:val="af4"/>
        </w:rPr>
        <w:t>email</w:t>
      </w:r>
      <w:r>
        <w:t xml:space="preserve">, </w:t>
      </w:r>
      <w:r>
        <w:rPr>
          <w:rStyle w:val="af4"/>
        </w:rPr>
        <w:t>password</w:t>
      </w:r>
      <w:r>
        <w:t>, etc.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required</w:t>
      </w:r>
      <w:r>
        <w:t xml:space="preserve"> (Boolean): Whether the configuration is required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protected</w:t>
      </w:r>
      <w:r>
        <w:t xml:space="preserve"> (Boolean): Whether the configuration is protected. Settings that should not be exposed when retrieved, such as </w:t>
      </w:r>
      <w:r>
        <w:rPr>
          <w:rStyle w:val="af4"/>
        </w:rPr>
        <w:t>password</w:t>
      </w:r>
      <w:r>
        <w:t xml:space="preserve">, are set to </w:t>
      </w:r>
      <w:r>
        <w:rPr>
          <w:rStyle w:val="af4"/>
        </w:rPr>
        <w:t>true</w:t>
      </w:r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default_value</w:t>
      </w:r>
      <w:r>
        <w:t xml:space="preserve">: Default value to display on the screen. </w:t>
      </w:r>
      <w:r>
        <w:rPr>
          <w:rStyle w:val="af4"/>
        </w:rPr>
        <w:t>null</w:t>
      </w:r>
      <w:r>
        <w:t xml:space="preserve"> when </w:t>
      </w:r>
      <w:r>
        <w:rPr>
          <w:rStyle w:val="af4"/>
        </w:rPr>
        <w:t>subtype</w:t>
      </w:r>
      <w:r>
        <w:t xml:space="preserve"> is </w:t>
      </w:r>
      <w:r>
        <w:rPr>
          <w:rStyle w:val="af4"/>
        </w:rPr>
        <w:t>enum</w:t>
      </w:r>
      <w:r>
        <w:t xml:space="preserve">, and a list of selectable items is returned in the </w:t>
      </w:r>
      <w:r>
        <w:rPr>
          <w:rStyle w:val="af4"/>
        </w:rPr>
        <w:t>selectable</w:t>
      </w:r>
      <w:r>
        <w:t xml:space="preserve"> field.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selectable</w:t>
      </w:r>
      <w:r>
        <w:t xml:space="preserve"> (Array): Returned only when </w:t>
      </w:r>
      <w:r>
        <w:rPr>
          <w:rStyle w:val="af4"/>
        </w:rPr>
        <w:t>subtype</w:t>
      </w:r>
      <w:r>
        <w:t xml:space="preserve"> is </w:t>
      </w:r>
      <w:r>
        <w:rPr>
          <w:rStyle w:val="af4"/>
        </w:rPr>
        <w:t>enum</w:t>
      </w:r>
      <w:r>
        <w:t>. List of selectable items.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min</w:t>
      </w:r>
      <w:r>
        <w:t xml:space="preserve"> (Integer): Minimum value constraint. </w:t>
      </w:r>
      <w:r>
        <w:rPr>
          <w:rStyle w:val="af4"/>
        </w:rPr>
        <w:t>null</w:t>
      </w:r>
      <w:r>
        <w:t xml:space="preserve"> if none.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max</w:t>
      </w:r>
      <w:r>
        <w:t xml:space="preserve"> (Integer): Maximum value constraint. </w:t>
      </w:r>
      <w:r>
        <w:rPr>
          <w:rStyle w:val="af4"/>
        </w:rPr>
        <w:t>null</w:t>
      </w:r>
      <w:r>
        <w:t xml:space="preserve"> if none.</w:t>
      </w:r>
    </w:p>
    <w:p>
      <w:pPr>
        <w:pStyle w:val="4"/>
      </w:pPr>
      <w:r>
        <w:t>Error Response</w:t>
      </w:r>
    </w:p>
    <w:p>
      <w:pPr>
        <w:pStyle w:val="a7"/>
      </w:pPr>
      <w:r>
        <w:t>When the SSO provider does not exist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invalid_id"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