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User-defined Filter</w:t>
      </w:r>
    </w:p>
    <w:p>
      <w:r>
        <w:t>Retrieves the details of the specified user-defined filter.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"https://HOSTNAME/api/sonar/user-defined-filters/a1b2c3d4-e5f6-7890-abcd-ef1234567890"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"Internal maintenance exclusion",</w:t>
        <w:cr/>
      </w:r>
      <w:r>
        <w:t xml:space="preserve">    "description": "Exclude internal traffic during scheduled maintenance",</w:t>
        <w:cr/>
      </w:r>
      <w:r>
        <w:t xml:space="preserve">    "predicate": {</w:t>
        <w:cr/>
      </w:r>
      <w:r>
        <w:t xml:space="preserve">      "type": "AND",</w:t>
        <w:cr/>
      </w:r>
      <w:r>
        <w:t xml:space="preserve">      "args": [</w:t>
        <w:cr/>
      </w:r>
      <w:r>
        <w:t xml:space="preserve">        {</w:t>
        <w:cr/>
      </w:r>
      <w:r>
        <w:t xml:space="preserve">          "type": "EQ",</w:t>
        <w:cr/>
      </w:r>
      <w:r>
        <w:t xml:space="preserve">          "args": [</w:t>
        <w:cr/>
      </w:r>
      <w:r>
        <w:t xml:space="preserve">            { "type": "FIELD", "value": "src_ip", "comment": null },</w:t>
        <w:cr/>
      </w:r>
      <w:r>
        <w:t xml:space="preserve">            { "type": "VALUE", "value": "192.0.2.10",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"STARTS_WITH",</w:t>
        <w:cr/>
      </w:r>
      <w:r>
        <w:t xml:space="preserve">          "args": [</w:t>
        <w:cr/>
      </w:r>
      <w:r>
        <w:t xml:space="preserve">            { "type": "FIELD", "value": "host", "comment": null },</w:t>
        <w:cr/>
      </w:r>
      <w:r>
        <w:t xml:space="preserve">            { "type": "VALUE", "value": "intra-", "comment": null }</w:t>
        <w:cr/>
      </w:r>
      <w:r>
        <w:t xml:space="preserve">          ],</w:t>
        <w:cr/>
      </w:r>
      <w:r>
        <w:t xml:space="preserve">          "comment": null</w:t>
        <w:cr/>
      </w:r>
      <w:r>
        <w:t xml:space="preserve">        }</w:t>
        <w:cr/>
      </w:r>
      <w:r>
        <w:t xml:space="preserve">      ],</w:t>
        <w:cr/>
      </w:r>
      <w:r>
        <w:t xml:space="preserve">      "comment": null</w:t>
        <w:cr/>
      </w:r>
      <w:r>
        <w:t xml:space="preserve">    },</w:t>
        <w:cr/>
      </w:r>
      <w:r>
        <w:t xml:space="preserve">    "created": "2026-04-15T09:00:00+0900",</w:t>
        <w:cr/>
      </w:r>
      <w:r>
        <w:t xml:space="preserve">    "updated": "2026-04-20T15:30:00+0900"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</w:t>
      </w:r>
      <w:r>
        <w:t xml:space="preserve"> (Object): User-defined filter details, or </w:t>
      </w:r>
      <w:r>
        <w:rPr>
          <w:rStyle w:val="af4"/>
        </w:rPr>
        <w:t>null</w:t>
      </w:r>
      <w:r>
        <w:t xml:space="preserve"> when the filter does not exist. Field semantics match the items of </w:t>
      </w:r>
      <w:r>
        <w:rPr>
          <w:rStyle w:val="af4"/>
        </w:rPr>
        <w:t>user_defined_filters</w:t>
      </w:r>
      <w:r>
        <w:t xml:space="preserve"> in the </w:t>
      </w:r>
      <w:hyperlink r:id="rId10">
        <w:r>
          <w:rPr>
            <w:rStyle w:val="a6"/>
          </w:rPr>
          <w:t>Get User-defined Filters</w:t>
        </w:r>
      </w:hyperlink>
      <w:r>
        <w:t xml:space="preserve"> response</w:t>
      </w:r>
    </w:p>
    <w:p>
      <w:pPr>
        <w:pStyle w:val="4"/>
      </w:pPr>
      <w:r>
        <w:t>Error Responses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User-defined filter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