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Move Tables</w:t>
      </w:r>
    </w:p>
    <w:p>
      <w:r>
        <w:t xml:space="preserve">Moves multiple tables into a specified table group in a single call. Leave </w:t>
      </w:r>
      <w:r>
        <w:rPr>
          <w:rStyle w:val="af4"/>
        </w:rPr>
        <w:t>group_guid</w:t>
      </w:r>
      <w:r>
        <w:t xml:space="preserve"> empty to move the tables to the root group. This operation requires administrator privileges.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/api/sonar/tables/move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'{"group_guid": "12345678-1234-5678-9012-123456789012", "table_names": ["demo", "evtx_system"]}' \</w:t>
        <w:cr/>
      </w:r>
      <w:r>
        <w:t xml:space="preserve">     "https://HOSTNAME/api/sonar/tables/move"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table group GUID</w:t>
            </w:r>
          </w:p>
        </w:tc>
        <w:tc>
          <w:p>
            <w:pPr>
              <w:spacing w:before="0" w:after="0"/>
            </w:pPr>
            <w:r>
              <w:t>Tables move to the root group when omitted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Array of String</w:t>
            </w:r>
          </w:p>
        </w:tc>
        <w:tc>
          <w:p>
            <w:pPr>
              <w:spacing w:before="0" w:after="0"/>
            </w:pPr>
            <w:r>
              <w:t>Names of the tables to move</w:t>
            </w:r>
          </w:p>
        </w:tc>
        <w:tc>
          <w:p>
            <w:pPr>
              <w:spacing w:before="0" w:after="0"/>
            </w:pPr>
            <w:r>
              <w:t>Each entry is case-sensitive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failed entries with reasons (empty array if none)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Failed table name or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table_names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"table_names should be not null"</w:t>
        <w:cr/>
      </w:r>
      <w:r>
        <w:t>}</w:t>
      </w:r>
    </w:p>
    <w:p>
      <w:pPr>
        <w:pStyle w:val="a7"/>
      </w:pPr>
      <w:r>
        <w:t>Target group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"12345678-1234-5678-9012-123456789012",</w:t>
        <w:cr/>
      </w:r>
      <w:r>
        <w:t xml:space="preserve">      "reason": "table-group-not-found [guid: 12345678-1234-5678-9012-123456789012]"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Some tables do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"missing_table",</w:t>
        <w:cr/>
      </w:r>
      <w:r>
        <w:t xml:space="preserve">      "reason": "table-not-found"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