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Expired Exception Rules</w:t>
      </w:r>
    </w:p>
    <w:p>
      <w:r>
        <w:t xml:space="preserve">Deletes the exception rules whose validity period has ended for the specified scenario. Rules whose </w:t>
      </w:r>
      <w:r>
        <w:rPr>
          <w:rStyle w:val="af4"/>
        </w:rPr>
        <w:t>valid_until</w:t>
      </w:r>
      <w:r>
        <w:t xml:space="preserve"> is earlier than the call time are removed.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/api/sonar/exception-rules/expired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"https://HOSTNAME/api/sonar/exception-rules/expired?type=stream&amp;scenario_guid=4d2f8a31-9b21-4d12-8a90-7f1c1a2b3c4d"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type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stream</w:t>
            </w:r>
            <w:r>
              <w:t xml:space="preserve"> or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Items that failed to delete. Empty when every item succeeds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GUID of the failed item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reason. For example, </w:t>
      </w:r>
      <w:r>
        <w:rPr>
          <w:rStyle w:val="af4"/>
        </w:rPr>
        <w:t>sql-error</w:t>
      </w:r>
    </w:p>
    <w:p>
      <w:pPr>
        <w:pStyle w:val="4"/>
      </w:pPr>
      <w:r>
        <w:t>Error Responses</w:t>
      </w:r>
    </w:p>
    <w:p>
      <w:pPr>
        <w:pStyle w:val="a7"/>
      </w:pPr>
      <w:r>
        <w:t>Scenario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"scenario-not-found"</w:t>
        <w:cr/>
      </w:r>
      <w:r>
        <w:t>}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