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Node Pairs</w:t>
      </w:r>
    </w:p>
    <w:p>
      <w:r>
        <w:t>Removes the specified node pairs in bulk.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https://HOSTNAME/api/sonar/node-pairs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node pair GUIDs</w:t>
            </w:r>
          </w:p>
        </w:tc>
        <w:tc>
          <w:p>
            <w:pPr>
              <w:spacing w:before="0" w:after="0"/>
            </w:pPr>
            <w:r>
              <w:t xml:space="preserve">Separated by </w:t>
            </w:r>
            <w:r>
              <w:rPr>
                <w:rStyle w:val="af4"/>
              </w:rPr>
              <w:t>,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a7"/>
      </w:pPr>
      <w:r>
        <w:t>When some node pairs fail to remove</w:t>
      </w:r>
    </w:p>
    <w:p>
      <w:r>
        <w:t>Node pairs that still have loggers registered are not removed, and failure details are included in the response body.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"reason": "logger-exist",</w:t>
        <w:cr/>
      </w:r>
      <w:r>
        <w:t xml:space="preserve">      "logger_names": ["syslog-collector", "windows-event"]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Node pairs that failed to remove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(String): Node pair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 (</w:t>
      </w:r>
      <w:r>
        <w:rPr>
          <w:rStyle w:val="af4"/>
        </w:rPr>
        <w:t>logger-exist</w:t>
      </w:r>
      <w:r>
        <w:t>: loggers are still registered to the pair)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logger_names</w:t>
      </w:r>
      <w:r>
        <w:t xml:space="preserve"> (Array): Names of loggers registered to the pair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