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Uninstall App</w:t>
      </w:r>
    </w:p>
    <w:p>
      <w:r>
        <w:t>Removes the specified app.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/api/sonar/apps/uninstall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'{"app_code": "logpresso-sample-app", "all_objects": false}' \</w:t>
        <w:cr/>
      </w:r>
      <w:r>
        <w:t xml:space="preserve">     https://HOSTNAME/api/sonar/apps/uninstall</w:t>
      </w:r>
    </w:p>
    <w:p>
      <w:pPr>
        <w:pStyle w:val="a7"/>
      </w:pPr>
      <w:r>
        <w:t>Request Parameters</w:t>
      </w:r>
    </w:p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app_code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Code of the app to remove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all_objects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to also delete objects registered by the app (parsers, datasets, widgets, etc.)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app_code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"app_code should be not null"</w:t>
        <w:cr/>
      </w:r>
      <w:r>
        <w:t>}</w:t>
      </w:r>
    </w:p>
    <w:p>
      <w:pPr>
        <w:pStyle w:val="a7"/>
      </w:pPr>
      <w:r>
        <w:t>App is not installed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"app is not installed in db: app code-[logpresso-sample-app]"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