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AI Prompt</w:t>
      </w:r>
    </w:p>
    <w:p>
      <w:r>
        <w:t>Updates the specified AI prompt. Built-in prompts registered by an app cannot be updated.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/api/sonar/ai/prompts/:guid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name="qna-default" \</w:t>
        <w:cr/>
      </w:r>
      <w:r>
        <w:t xml:space="preserve">     -d type="qna" \</w:t>
        <w:cr/>
      </w:r>
      <w:r>
        <w:t xml:space="preserve">     -d description="Updated description" \</w:t>
        <w:cr/>
      </w:r>
      <w:r>
        <w:t xml:space="preserve">     -d prompt="prompt: |</w:t>
        <w:cr/>
      </w:r>
      <w:r>
        <w:t xml:space="preserve">  You are a helpful assistant.</w:t>
        <w:cr/>
      </w:r>
      <w:r>
        <w:t>" \</w:t>
        <w:cr/>
      </w:r>
      <w:r>
        <w:t xml:space="preserve">     -X PUT \</w:t>
        <w:cr/>
      </w:r>
      <w:r>
        <w:t xml:space="preserve">     https://HOSTNAME/api/sonar/ai/prompts/a1b2c3d4-e5f6-7890-abcd-ef1234567890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type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plan</w:t>
            </w:r>
            <w:r>
              <w:t xml:space="preserve">, </w:t>
            </w:r>
            <w:r>
              <w:rPr>
                <w:rStyle w:val="af4"/>
              </w:rPr>
              <w:t>action</w:t>
            </w:r>
            <w:r>
              <w:t xml:space="preserve">, </w:t>
            </w:r>
            <w:r>
              <w:rPr>
                <w:rStyle w:val="af4"/>
              </w:rPr>
              <w:t>qna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content</w:t>
            </w:r>
          </w:p>
        </w:tc>
        <w:tc>
          <w:p>
            <w:pPr>
              <w:spacing w:before="0" w:after="0"/>
            </w:pPr>
            <w:r>
              <w:t>YAML format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A 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guid is not a valid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Prompt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found: a1b2c3d4-e5f6-7890-abcd-ef1234567890"</w:t>
        <w:cr/>
      </w:r>
      <w:r>
        <w:t>}</w:t>
      </w:r>
    </w:p>
    <w:p>
      <w:pPr>
        <w:pStyle w:val="a7"/>
      </w:pPr>
      <w:r>
        <w:t>Updating a built-in prompt registered by an app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"app builtin prompt"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